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99F" w:rsidRDefault="008B18D8">
      <w:r w:rsidRPr="00661DC8">
        <w:rPr>
          <w:noProof/>
        </w:rPr>
        <w:drawing>
          <wp:anchor distT="0" distB="0" distL="114300" distR="114300" simplePos="0" relativeHeight="251660288" behindDoc="1" locked="0" layoutInCell="1" allowOverlap="1" wp14:anchorId="12B85FFE" wp14:editId="292B8D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4155" cy="611505"/>
            <wp:effectExtent l="0" t="0" r="0" b="0"/>
            <wp:wrapTight wrapText="bothSides">
              <wp:wrapPolygon edited="0">
                <wp:start x="0" y="0"/>
                <wp:lineTo x="0" y="20860"/>
                <wp:lineTo x="21205" y="20860"/>
                <wp:lineTo x="21205" y="0"/>
                <wp:lineTo x="0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3EFF834-8119-4F7E-B10D-7BC95EB8D1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EFF834-8119-4F7E-B10D-7BC95EB8D15F}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66F">
        <w:rPr>
          <w:noProof/>
        </w:rPr>
        <w:drawing>
          <wp:anchor distT="0" distB="0" distL="114300" distR="114300" simplePos="0" relativeHeight="251661312" behindDoc="1" locked="0" layoutInCell="1" allowOverlap="1" wp14:anchorId="118DE474" wp14:editId="0C23DF7A">
            <wp:simplePos x="0" y="0"/>
            <wp:positionH relativeFrom="column">
              <wp:posOffset>9150350</wp:posOffset>
            </wp:positionH>
            <wp:positionV relativeFrom="paragraph">
              <wp:posOffset>304800</wp:posOffset>
            </wp:positionV>
            <wp:extent cx="462915" cy="592455"/>
            <wp:effectExtent l="304800" t="304800" r="318135" b="321945"/>
            <wp:wrapThrough wrapText="bothSides">
              <wp:wrapPolygon edited="0">
                <wp:start x="-889" y="-11113"/>
                <wp:lineTo x="-14222" y="-9723"/>
                <wp:lineTo x="-14222" y="24309"/>
                <wp:lineTo x="-1778" y="31254"/>
                <wp:lineTo x="-889" y="32643"/>
                <wp:lineTo x="16889" y="32643"/>
                <wp:lineTo x="17778" y="31254"/>
                <wp:lineTo x="32889" y="24309"/>
                <wp:lineTo x="35556" y="12502"/>
                <wp:lineTo x="35556" y="1389"/>
                <wp:lineTo x="26667" y="-9029"/>
                <wp:lineTo x="25778" y="-11113"/>
                <wp:lineTo x="-889" y="-11113"/>
              </wp:wrapPolygon>
            </wp:wrapThrough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3E9F9368-89B6-4BBE-B540-121E6C74D6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3E9F9368-89B6-4BBE-B540-121E6C74D6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924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1DC8" w:rsidRDefault="00661DC8"/>
    <w:p w:rsidR="00661DC8" w:rsidRDefault="00661DC8"/>
    <w:p w:rsidR="009F166F" w:rsidRDefault="009F166F"/>
    <w:p w:rsidR="009F166F" w:rsidRDefault="009F166F"/>
    <w:p w:rsidR="009F166F" w:rsidRPr="00752332" w:rsidRDefault="009F166F">
      <w:pPr>
        <w:rPr>
          <w:rFonts w:ascii="Footlight MT Light" w:hAnsi="Footlight MT Light"/>
          <w:sz w:val="28"/>
          <w:szCs w:val="28"/>
        </w:rPr>
      </w:pPr>
      <w:r w:rsidRPr="00752332">
        <w:rPr>
          <w:rFonts w:ascii="Footlight MT Light" w:hAnsi="Footlight MT Light"/>
          <w:sz w:val="28"/>
          <w:szCs w:val="28"/>
        </w:rPr>
        <w:t xml:space="preserve">School Improvement Planning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8"/>
        <w:gridCol w:w="7215"/>
      </w:tblGrid>
      <w:tr w:rsidR="00035FA9" w:rsidRPr="00752332" w:rsidTr="00D10500">
        <w:trPr>
          <w:trHeight w:hRule="exact" w:val="363"/>
        </w:trPr>
        <w:tc>
          <w:tcPr>
            <w:tcW w:w="8045" w:type="dxa"/>
          </w:tcPr>
          <w:p w:rsidR="00D245D0" w:rsidRPr="00752332" w:rsidRDefault="00D245D0" w:rsidP="00661DC8">
            <w:pPr>
              <w:ind w:left="160"/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>School</w:t>
            </w:r>
          </w:p>
        </w:tc>
        <w:tc>
          <w:tcPr>
            <w:tcW w:w="7348" w:type="dxa"/>
          </w:tcPr>
          <w:p w:rsidR="00D245D0" w:rsidRPr="00752332" w:rsidRDefault="00DD1033" w:rsidP="00661DC8">
            <w:pPr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>Holy Cross Primary School</w:t>
            </w:r>
          </w:p>
        </w:tc>
      </w:tr>
      <w:tr w:rsidR="00035FA9" w:rsidRPr="00752332" w:rsidTr="00D10500">
        <w:trPr>
          <w:trHeight w:hRule="exact" w:val="363"/>
        </w:trPr>
        <w:tc>
          <w:tcPr>
            <w:tcW w:w="8045" w:type="dxa"/>
          </w:tcPr>
          <w:p w:rsidR="00D245D0" w:rsidRPr="00752332" w:rsidRDefault="00D245D0" w:rsidP="00661DC8">
            <w:pPr>
              <w:ind w:left="160"/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>Learning Community</w:t>
            </w:r>
          </w:p>
        </w:tc>
        <w:tc>
          <w:tcPr>
            <w:tcW w:w="7348" w:type="dxa"/>
          </w:tcPr>
          <w:p w:rsidR="00D245D0" w:rsidRPr="00752332" w:rsidRDefault="00DD1033" w:rsidP="00661DC8">
            <w:pPr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>Holyrood</w:t>
            </w:r>
          </w:p>
        </w:tc>
      </w:tr>
      <w:tr w:rsidR="00035FA9" w:rsidRPr="00752332" w:rsidTr="00D10500">
        <w:trPr>
          <w:trHeight w:hRule="exact" w:val="363"/>
        </w:trPr>
        <w:tc>
          <w:tcPr>
            <w:tcW w:w="8045" w:type="dxa"/>
          </w:tcPr>
          <w:p w:rsidR="00D245D0" w:rsidRPr="00752332" w:rsidRDefault="00D245D0" w:rsidP="00661DC8">
            <w:pPr>
              <w:ind w:left="160"/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>Link Officer</w:t>
            </w:r>
          </w:p>
        </w:tc>
        <w:tc>
          <w:tcPr>
            <w:tcW w:w="7348" w:type="dxa"/>
          </w:tcPr>
          <w:p w:rsidR="00D245D0" w:rsidRPr="00752332" w:rsidRDefault="00DD1033" w:rsidP="00661DC8">
            <w:pPr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 xml:space="preserve">Carolyn </w:t>
            </w:r>
            <w:proofErr w:type="spellStart"/>
            <w:r w:rsidRPr="00752332">
              <w:rPr>
                <w:rFonts w:ascii="Footlight MT Light" w:hAnsi="Footlight MT Light"/>
                <w:b/>
                <w:szCs w:val="24"/>
              </w:rPr>
              <w:t>Davren</w:t>
            </w:r>
            <w:proofErr w:type="spellEnd"/>
          </w:p>
        </w:tc>
      </w:tr>
      <w:tr w:rsidR="00035FA9" w:rsidRPr="00752332" w:rsidTr="00D10500">
        <w:trPr>
          <w:trHeight w:hRule="exact" w:val="363"/>
        </w:trPr>
        <w:tc>
          <w:tcPr>
            <w:tcW w:w="8045" w:type="dxa"/>
          </w:tcPr>
          <w:p w:rsidR="00D245D0" w:rsidRPr="00752332" w:rsidRDefault="00D245D0" w:rsidP="00661DC8">
            <w:pPr>
              <w:ind w:left="160"/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>Head of Service</w:t>
            </w:r>
          </w:p>
        </w:tc>
        <w:tc>
          <w:tcPr>
            <w:tcW w:w="7348" w:type="dxa"/>
          </w:tcPr>
          <w:p w:rsidR="00D245D0" w:rsidRPr="00752332" w:rsidRDefault="00DD1033" w:rsidP="00661DC8">
            <w:pPr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>Donnie MacLeod</w:t>
            </w:r>
          </w:p>
        </w:tc>
      </w:tr>
      <w:tr w:rsidR="00035FA9" w:rsidRPr="00752332" w:rsidTr="00D10500">
        <w:trPr>
          <w:trHeight w:hRule="exact" w:val="363"/>
        </w:trPr>
        <w:tc>
          <w:tcPr>
            <w:tcW w:w="8045" w:type="dxa"/>
          </w:tcPr>
          <w:p w:rsidR="00D245D0" w:rsidRPr="00752332" w:rsidRDefault="00D245D0" w:rsidP="00661DC8">
            <w:pPr>
              <w:ind w:left="160"/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 w:cs="Arial"/>
                <w:b/>
                <w:szCs w:val="24"/>
              </w:rPr>
              <w:t>School Roll</w:t>
            </w:r>
          </w:p>
        </w:tc>
        <w:tc>
          <w:tcPr>
            <w:tcW w:w="7348" w:type="dxa"/>
          </w:tcPr>
          <w:p w:rsidR="00D245D0" w:rsidRPr="00752332" w:rsidRDefault="00DD1033" w:rsidP="00661DC8">
            <w:pPr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>54</w:t>
            </w:r>
            <w:r w:rsidR="00567DF7">
              <w:rPr>
                <w:rFonts w:ascii="Footlight MT Light" w:hAnsi="Footlight MT Light"/>
                <w:b/>
                <w:szCs w:val="24"/>
              </w:rPr>
              <w:t>4</w:t>
            </w:r>
          </w:p>
        </w:tc>
      </w:tr>
      <w:tr w:rsidR="00035FA9" w:rsidRPr="00752332" w:rsidTr="00D10500">
        <w:trPr>
          <w:trHeight w:hRule="exact" w:val="363"/>
        </w:trPr>
        <w:tc>
          <w:tcPr>
            <w:tcW w:w="8045" w:type="dxa"/>
          </w:tcPr>
          <w:p w:rsidR="00DD53AE" w:rsidRPr="00752332" w:rsidRDefault="00DD53AE" w:rsidP="00661DC8">
            <w:pPr>
              <w:ind w:left="160"/>
              <w:rPr>
                <w:rFonts w:ascii="Footlight MT Light" w:hAnsi="Footlight MT Light" w:cs="Arial"/>
                <w:b/>
                <w:szCs w:val="24"/>
              </w:rPr>
            </w:pPr>
            <w:r w:rsidRPr="00752332">
              <w:rPr>
                <w:rFonts w:ascii="Footlight MT Light" w:hAnsi="Footlight MT Light" w:cs="Arial"/>
                <w:b/>
                <w:szCs w:val="24"/>
              </w:rPr>
              <w:t xml:space="preserve">Attendance Rate </w:t>
            </w:r>
          </w:p>
        </w:tc>
        <w:tc>
          <w:tcPr>
            <w:tcW w:w="7348" w:type="dxa"/>
          </w:tcPr>
          <w:p w:rsidR="00DD53AE" w:rsidRPr="00752332" w:rsidRDefault="00DD1033" w:rsidP="00661DC8">
            <w:pPr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>89.</w:t>
            </w:r>
            <w:r w:rsidR="000C11EF" w:rsidRPr="00752332">
              <w:rPr>
                <w:rFonts w:ascii="Footlight MT Light" w:hAnsi="Footlight MT Light"/>
                <w:b/>
                <w:szCs w:val="24"/>
              </w:rPr>
              <w:t>42</w:t>
            </w:r>
            <w:r w:rsidRPr="00752332">
              <w:rPr>
                <w:rFonts w:ascii="Footlight MT Light" w:hAnsi="Footlight MT Light"/>
                <w:b/>
                <w:szCs w:val="24"/>
              </w:rPr>
              <w:t xml:space="preserve">% </w:t>
            </w:r>
          </w:p>
        </w:tc>
      </w:tr>
      <w:tr w:rsidR="00035FA9" w:rsidRPr="00752332" w:rsidTr="00E8299F">
        <w:trPr>
          <w:trHeight w:val="361"/>
        </w:trPr>
        <w:tc>
          <w:tcPr>
            <w:tcW w:w="15393" w:type="dxa"/>
            <w:gridSpan w:val="2"/>
          </w:tcPr>
          <w:p w:rsidR="00EE2BB5" w:rsidRPr="00752332" w:rsidRDefault="00EE2BB5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Footlight MT Light" w:hAnsi="Footlight MT Light" w:cs="Arial"/>
                <w:b/>
                <w:bCs/>
                <w:sz w:val="18"/>
                <w:szCs w:val="18"/>
              </w:rPr>
            </w:pPr>
            <w:r w:rsidRPr="00752332">
              <w:rPr>
                <w:rStyle w:val="normaltextrun"/>
                <w:rFonts w:ascii="Footlight MT Light" w:hAnsi="Footlight MT Light" w:cs="Arial"/>
                <w:b/>
                <w:bCs/>
                <w:sz w:val="18"/>
                <w:szCs w:val="18"/>
              </w:rPr>
              <w:t>Pupils affected by the poverty related attainment gap (</w:t>
            </w:r>
            <w:proofErr w:type="gramStart"/>
            <w:r w:rsidRPr="00752332">
              <w:rPr>
                <w:rStyle w:val="normaltextrun"/>
                <w:rFonts w:ascii="Footlight MT Light" w:hAnsi="Footlight MT Light" w:cs="Arial"/>
                <w:sz w:val="18"/>
                <w:szCs w:val="18"/>
              </w:rPr>
              <w:t>employment,</w:t>
            </w:r>
            <w:r w:rsidRPr="00752332">
              <w:rPr>
                <w:rStyle w:val="normaltextrun"/>
                <w:sz w:val="18"/>
                <w:szCs w:val="18"/>
              </w:rPr>
              <w:t> </w:t>
            </w:r>
            <w:r w:rsidRPr="00752332">
              <w:rPr>
                <w:rStyle w:val="normaltextrun"/>
                <w:rFonts w:ascii="Footlight MT Light" w:hAnsi="Footlight MT Light" w:cs="Arial"/>
                <w:sz w:val="18"/>
                <w:szCs w:val="18"/>
              </w:rPr>
              <w:t xml:space="preserve"> income</w:t>
            </w:r>
            <w:proofErr w:type="gramEnd"/>
            <w:r w:rsidRPr="00752332">
              <w:rPr>
                <w:rStyle w:val="normaltextrun"/>
                <w:rFonts w:ascii="Footlight MT Light" w:hAnsi="Footlight MT Light" w:cs="Arial"/>
                <w:sz w:val="18"/>
                <w:szCs w:val="18"/>
              </w:rPr>
              <w:t>,</w:t>
            </w:r>
            <w:r w:rsidRPr="00752332">
              <w:rPr>
                <w:rStyle w:val="normaltextrun"/>
                <w:sz w:val="18"/>
                <w:szCs w:val="18"/>
              </w:rPr>
              <w:t> </w:t>
            </w:r>
            <w:r w:rsidRPr="00752332">
              <w:rPr>
                <w:rStyle w:val="normaltextrun"/>
                <w:rFonts w:ascii="Footlight MT Light" w:hAnsi="Footlight MT Light" w:cs="Arial"/>
                <w:sz w:val="18"/>
                <w:szCs w:val="18"/>
              </w:rPr>
              <w:t xml:space="preserve"> housing,</w:t>
            </w:r>
            <w:r w:rsidRPr="00752332">
              <w:rPr>
                <w:rStyle w:val="normaltextrun"/>
                <w:sz w:val="18"/>
                <w:szCs w:val="18"/>
              </w:rPr>
              <w:t> </w:t>
            </w:r>
            <w:r w:rsidRPr="00752332">
              <w:rPr>
                <w:rStyle w:val="normaltextrun"/>
                <w:rFonts w:ascii="Footlight MT Light" w:hAnsi="Footlight MT Light" w:cs="Arial"/>
                <w:sz w:val="18"/>
                <w:szCs w:val="18"/>
              </w:rPr>
              <w:t xml:space="preserve"> health,</w:t>
            </w:r>
            <w:r w:rsidRPr="00752332">
              <w:rPr>
                <w:rStyle w:val="normaltextrun"/>
                <w:sz w:val="18"/>
                <w:szCs w:val="18"/>
              </w:rPr>
              <w:t> </w:t>
            </w:r>
            <w:r w:rsidRPr="00752332">
              <w:rPr>
                <w:rStyle w:val="normaltextrun"/>
                <w:rFonts w:ascii="Footlight MT Light" w:hAnsi="Footlight MT Light" w:cs="Arial"/>
                <w:sz w:val="18"/>
                <w:szCs w:val="18"/>
              </w:rPr>
              <w:t xml:space="preserve"> access to services,</w:t>
            </w:r>
            <w:r w:rsidRPr="00752332">
              <w:rPr>
                <w:rStyle w:val="normaltextrun"/>
                <w:sz w:val="18"/>
                <w:szCs w:val="18"/>
              </w:rPr>
              <w:t> </w:t>
            </w:r>
            <w:r w:rsidRPr="00752332">
              <w:rPr>
                <w:rStyle w:val="normaltextrun"/>
                <w:rFonts w:ascii="Footlight MT Light" w:hAnsi="Footlight MT Light" w:cs="Arial"/>
                <w:sz w:val="18"/>
                <w:szCs w:val="18"/>
              </w:rPr>
              <w:t xml:space="preserve"> education, crime</w:t>
            </w:r>
            <w:r w:rsidRPr="00752332">
              <w:rPr>
                <w:rStyle w:val="normaltextrun"/>
                <w:rFonts w:ascii="Footlight MT Light" w:hAnsi="Footlight MT Light" w:cs="Arial"/>
                <w:bCs/>
                <w:sz w:val="18"/>
                <w:szCs w:val="18"/>
              </w:rPr>
              <w:t xml:space="preserve">), </w:t>
            </w:r>
            <w:proofErr w:type="spellStart"/>
            <w:r w:rsidRPr="00752332">
              <w:rPr>
                <w:rStyle w:val="normaltextrun"/>
                <w:rFonts w:ascii="Footlight MT Light" w:hAnsi="Footlight MT Light" w:cs="Arial"/>
                <w:bCs/>
                <w:sz w:val="18"/>
                <w:szCs w:val="18"/>
              </w:rPr>
              <w:t>covid</w:t>
            </w:r>
            <w:proofErr w:type="spellEnd"/>
            <w:r w:rsidRPr="00752332">
              <w:rPr>
                <w:rStyle w:val="normaltextrun"/>
                <w:rFonts w:ascii="Footlight MT Light" w:hAnsi="Footlight MT Light" w:cs="Arial"/>
                <w:bCs/>
                <w:sz w:val="18"/>
                <w:szCs w:val="18"/>
              </w:rPr>
              <w:t xml:space="preserve"> &amp; other forms of poverty not listed</w:t>
            </w:r>
          </w:p>
          <w:p w:rsidR="00EE2BB5" w:rsidRPr="00752332" w:rsidRDefault="00EE2BB5" w:rsidP="00EE2BB5">
            <w:pPr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Style w:val="normaltextrun"/>
                <w:rFonts w:ascii="Footlight MT Light" w:hAnsi="Footlight MT Light" w:cs="Arial"/>
                <w:b/>
                <w:bCs/>
                <w:sz w:val="18"/>
                <w:szCs w:val="18"/>
              </w:rPr>
              <w:t>OTHER</w:t>
            </w:r>
            <w:r w:rsidRPr="00752332">
              <w:rPr>
                <w:rStyle w:val="normaltextrun"/>
                <w:rFonts w:ascii="Footlight MT Light" w:hAnsi="Footlight MT Light" w:cs="Arial"/>
                <w:sz w:val="18"/>
                <w:szCs w:val="18"/>
              </w:rPr>
              <w:t xml:space="preserve"> – Pupils not in SIMD 1 &amp; 2, not in receipt of school meals but affected by factors detailed above.</w:t>
            </w:r>
          </w:p>
        </w:tc>
      </w:tr>
      <w:tr w:rsidR="00035FA9" w:rsidRPr="00752332" w:rsidTr="00FB17EA">
        <w:trPr>
          <w:trHeight w:val="2810"/>
        </w:trPr>
        <w:tc>
          <w:tcPr>
            <w:tcW w:w="15393" w:type="dxa"/>
            <w:gridSpan w:val="2"/>
          </w:tcPr>
          <w:tbl>
            <w:tblPr>
              <w:tblpPr w:leftFromText="180" w:rightFromText="180" w:vertAnchor="text" w:horzAnchor="margin" w:tblpY="-216"/>
              <w:tblOverlap w:val="never"/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95"/>
              <w:gridCol w:w="4228"/>
              <w:gridCol w:w="4232"/>
              <w:gridCol w:w="4033"/>
            </w:tblGrid>
            <w:tr w:rsidR="00EE2BB5" w:rsidRPr="00752332" w:rsidTr="00D10500">
              <w:trPr>
                <w:trHeight w:hRule="exact" w:val="510"/>
              </w:trPr>
              <w:tc>
                <w:tcPr>
                  <w:tcW w:w="3095" w:type="dxa"/>
                </w:tcPr>
                <w:p w:rsidR="00EE2BB5" w:rsidRPr="00752332" w:rsidRDefault="00EE2BB5" w:rsidP="00EE2BB5">
                  <w:pPr>
                    <w:rPr>
                      <w:rFonts w:ascii="Footlight MT Light" w:hAnsi="Footlight MT Light" w:cs="Arial"/>
                      <w:b/>
                      <w:szCs w:val="24"/>
                    </w:rPr>
                  </w:pPr>
                  <w:bookmarkStart w:id="0" w:name="_Hlk135210053"/>
                  <w:r w:rsidRPr="00752332">
                    <w:rPr>
                      <w:rFonts w:ascii="Footlight MT Light" w:hAnsi="Footlight MT Light" w:cs="Arial"/>
                      <w:b/>
                      <w:szCs w:val="24"/>
                    </w:rPr>
                    <w:t xml:space="preserve">PEF allocation 23-24: </w:t>
                  </w:r>
                </w:p>
                <w:p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</w:rPr>
                  </w:pPr>
                </w:p>
              </w:tc>
              <w:tc>
                <w:tcPr>
                  <w:tcW w:w="4228" w:type="dxa"/>
                </w:tcPr>
                <w:p w:rsidR="00EE2BB5" w:rsidRPr="00752332" w:rsidRDefault="000C11EF" w:rsidP="000C11E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  <w:r w:rsidRPr="00752332">
                    <w:rPr>
                      <w:rFonts w:ascii="Footlight MT Light" w:hAnsi="Footlight MT Light"/>
                    </w:rPr>
                    <w:t>£</w:t>
                  </w:r>
                  <w:r w:rsidRPr="00752332">
                    <w:rPr>
                      <w:rFonts w:ascii="Footlight MT Light" w:hAnsi="Footlight MT Light" w:cs="Arial"/>
                      <w:sz w:val="20"/>
                      <w:szCs w:val="20"/>
                    </w:rPr>
                    <w:t xml:space="preserve"> 199650</w:t>
                  </w:r>
                </w:p>
              </w:tc>
              <w:tc>
                <w:tcPr>
                  <w:tcW w:w="4232" w:type="dxa"/>
                </w:tcPr>
                <w:p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</w:rPr>
                  </w:pPr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 xml:space="preserve">SIMD </w:t>
                  </w:r>
                  <w:r w:rsidR="00B72D78"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>Q</w:t>
                  </w:r>
                  <w:r w:rsidR="00B72D78" w:rsidRPr="00752332">
                    <w:rPr>
                      <w:rStyle w:val="normaltextrun"/>
                      <w:rFonts w:ascii="Footlight MT Light" w:hAnsi="Footlight MT Light" w:cs="Arial"/>
                    </w:rPr>
                    <w:t xml:space="preserve">uintile </w:t>
                  </w:r>
                  <w:proofErr w:type="gramStart"/>
                  <w:r w:rsidR="00B72D78" w:rsidRPr="00752332">
                    <w:rPr>
                      <w:rStyle w:val="normaltextrun"/>
                      <w:rFonts w:ascii="Footlight MT Light" w:hAnsi="Footlight MT Light" w:cs="Arial"/>
                    </w:rPr>
                    <w:t>1</w:t>
                  </w:r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 xml:space="preserve">  (</w:t>
                  </w:r>
                  <w:proofErr w:type="gramEnd"/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>% and Number)</w:t>
                  </w:r>
                </w:p>
              </w:tc>
              <w:tc>
                <w:tcPr>
                  <w:tcW w:w="4033" w:type="dxa"/>
                </w:tcPr>
                <w:p w:rsidR="00EE2BB5" w:rsidRPr="00752332" w:rsidRDefault="00752332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>92%</w:t>
                  </w:r>
                </w:p>
              </w:tc>
            </w:tr>
            <w:tr w:rsidR="00EE2BB5" w:rsidRPr="00752332" w:rsidTr="00D10500">
              <w:trPr>
                <w:trHeight w:hRule="exact" w:val="510"/>
              </w:trPr>
              <w:tc>
                <w:tcPr>
                  <w:tcW w:w="3095" w:type="dxa"/>
                </w:tcPr>
                <w:p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</w:rPr>
                  </w:pPr>
                  <w:r w:rsidRPr="00752332">
                    <w:rPr>
                      <w:rFonts w:ascii="Footlight MT Light" w:hAnsi="Footlight MT Light" w:cs="Arial"/>
                      <w:b/>
                    </w:rPr>
                    <w:t>Carry Forward:</w:t>
                  </w:r>
                </w:p>
              </w:tc>
              <w:tc>
                <w:tcPr>
                  <w:tcW w:w="4228" w:type="dxa"/>
                </w:tcPr>
                <w:p w:rsidR="00EE2BB5" w:rsidRPr="00752332" w:rsidRDefault="00DE6257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4232" w:type="dxa"/>
                </w:tcPr>
                <w:p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</w:rPr>
                  </w:pPr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 xml:space="preserve">SIMD </w:t>
                  </w:r>
                  <w:r w:rsidR="00B72D78"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>Q</w:t>
                  </w:r>
                  <w:r w:rsidR="00B72D78" w:rsidRPr="00752332">
                    <w:rPr>
                      <w:rStyle w:val="normaltextrun"/>
                      <w:rFonts w:ascii="Footlight MT Light" w:hAnsi="Footlight MT Light" w:cs="Arial"/>
                    </w:rPr>
                    <w:t xml:space="preserve">uintile </w:t>
                  </w:r>
                  <w:proofErr w:type="gramStart"/>
                  <w:r w:rsidR="00B72D78" w:rsidRPr="00752332">
                    <w:rPr>
                      <w:rStyle w:val="normaltextrun"/>
                      <w:rFonts w:ascii="Footlight MT Light" w:hAnsi="Footlight MT Light" w:cs="Arial"/>
                    </w:rPr>
                    <w:t>5</w:t>
                  </w:r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 xml:space="preserve">  (</w:t>
                  </w:r>
                  <w:proofErr w:type="gramEnd"/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>% and Number)</w:t>
                  </w:r>
                </w:p>
              </w:tc>
              <w:tc>
                <w:tcPr>
                  <w:tcW w:w="4033" w:type="dxa"/>
                </w:tcPr>
                <w:p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</w:p>
              </w:tc>
            </w:tr>
            <w:tr w:rsidR="00EE2BB5" w:rsidRPr="00752332" w:rsidTr="00D10500">
              <w:trPr>
                <w:trHeight w:hRule="exact" w:val="510"/>
              </w:trPr>
              <w:tc>
                <w:tcPr>
                  <w:tcW w:w="3095" w:type="dxa"/>
                </w:tcPr>
                <w:p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</w:rPr>
                  </w:pPr>
                  <w:r w:rsidRPr="00752332">
                    <w:rPr>
                      <w:rFonts w:ascii="Footlight MT Light" w:hAnsi="Footlight MT Light" w:cs="Arial"/>
                      <w:b/>
                    </w:rPr>
                    <w:t>Total Allocation 23-24:</w:t>
                  </w:r>
                </w:p>
              </w:tc>
              <w:tc>
                <w:tcPr>
                  <w:tcW w:w="4228" w:type="dxa"/>
                </w:tcPr>
                <w:p w:rsidR="00EE2BB5" w:rsidRPr="00752332" w:rsidRDefault="00F71E9B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>£199650</w:t>
                  </w:r>
                </w:p>
              </w:tc>
              <w:tc>
                <w:tcPr>
                  <w:tcW w:w="4232" w:type="dxa"/>
                </w:tcPr>
                <w:p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</w:rPr>
                  </w:pPr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>Other</w:t>
                  </w:r>
                </w:p>
              </w:tc>
              <w:tc>
                <w:tcPr>
                  <w:tcW w:w="4033" w:type="dxa"/>
                </w:tcPr>
                <w:p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</w:p>
              </w:tc>
            </w:tr>
            <w:tr w:rsidR="00EE2BB5" w:rsidRPr="00752332" w:rsidTr="00D10500">
              <w:trPr>
                <w:trHeight w:val="510"/>
              </w:trPr>
              <w:tc>
                <w:tcPr>
                  <w:tcW w:w="3095" w:type="dxa"/>
                </w:tcPr>
                <w:p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</w:rPr>
                  </w:pPr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>FME (number and %)</w:t>
                  </w:r>
                </w:p>
              </w:tc>
              <w:tc>
                <w:tcPr>
                  <w:tcW w:w="4228" w:type="dxa"/>
                </w:tcPr>
                <w:p w:rsidR="00EE2BB5" w:rsidRPr="00752332" w:rsidRDefault="00F71E9B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>42</w:t>
                  </w:r>
                </w:p>
              </w:tc>
              <w:tc>
                <w:tcPr>
                  <w:tcW w:w="4232" w:type="dxa"/>
                </w:tcPr>
                <w:p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 xml:space="preserve">Total No Pupils </w:t>
                  </w:r>
                </w:p>
              </w:tc>
              <w:tc>
                <w:tcPr>
                  <w:tcW w:w="4033" w:type="dxa"/>
                </w:tcPr>
                <w:p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</w:p>
              </w:tc>
            </w:tr>
            <w:bookmarkEnd w:id="0"/>
          </w:tbl>
          <w:p w:rsidR="00FB17EA" w:rsidRPr="00752332" w:rsidRDefault="00FB17EA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Footlight MT Light" w:hAnsi="Footlight MT Light" w:cs="Arial"/>
                <w:b/>
                <w:bCs/>
                <w:sz w:val="28"/>
                <w:szCs w:val="28"/>
              </w:rPr>
            </w:pPr>
          </w:p>
          <w:p w:rsidR="00C449A9" w:rsidRPr="00752332" w:rsidRDefault="00EE2BB5" w:rsidP="007523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 w:cs="Arial"/>
                <w:i/>
                <w:iCs/>
                <w:sz w:val="20"/>
                <w:szCs w:val="20"/>
              </w:rPr>
            </w:pPr>
            <w:r w:rsidRPr="00752332">
              <w:rPr>
                <w:rStyle w:val="eop"/>
                <w:rFonts w:ascii="Footlight MT Light" w:hAnsi="Footlight MT Light" w:cs="Arial"/>
                <w:b/>
                <w:bCs/>
                <w:sz w:val="28"/>
                <w:szCs w:val="28"/>
              </w:rPr>
              <w:t xml:space="preserve">Grand Challenges 2023-26 </w:t>
            </w:r>
            <w:r w:rsidRPr="00752332">
              <w:rPr>
                <w:rStyle w:val="eop"/>
                <w:rFonts w:ascii="Footlight MT Light" w:hAnsi="Footlight MT Light" w:cs="Arial"/>
                <w:b/>
                <w:bCs/>
              </w:rPr>
              <w:t>(</w:t>
            </w:r>
            <w:r w:rsidRPr="00752332">
              <w:rPr>
                <w:rStyle w:val="eop"/>
                <w:rFonts w:ascii="Footlight MT Light" w:hAnsi="Footlight MT Light" w:cs="Arial"/>
                <w:i/>
                <w:iCs/>
                <w:sz w:val="20"/>
                <w:szCs w:val="20"/>
              </w:rPr>
              <w:t xml:space="preserve">Grand challenges are the </w:t>
            </w:r>
            <w:proofErr w:type="gramStart"/>
            <w:r w:rsidRPr="00752332">
              <w:rPr>
                <w:rStyle w:val="eop"/>
                <w:rFonts w:ascii="Footlight MT Light" w:hAnsi="Footlight MT Light" w:cs="Arial"/>
                <w:i/>
                <w:iCs/>
                <w:sz w:val="20"/>
                <w:szCs w:val="20"/>
              </w:rPr>
              <w:t>long term</w:t>
            </w:r>
            <w:proofErr w:type="gramEnd"/>
            <w:r w:rsidRPr="00752332">
              <w:rPr>
                <w:rStyle w:val="eop"/>
                <w:rFonts w:ascii="Footlight MT Light" w:hAnsi="Footlight MT Light" w:cs="Arial"/>
                <w:i/>
                <w:iCs/>
                <w:sz w:val="20"/>
                <w:szCs w:val="20"/>
              </w:rPr>
              <w:t xml:space="preserve"> strategic changes you intend to achieve </w:t>
            </w:r>
            <w:proofErr w:type="spellStart"/>
            <w:r w:rsidRPr="00752332">
              <w:rPr>
                <w:rStyle w:val="eop"/>
                <w:rFonts w:ascii="Footlight MT Light" w:hAnsi="Footlight MT Light" w:cs="Arial"/>
                <w:i/>
                <w:iCs/>
                <w:sz w:val="20"/>
                <w:szCs w:val="20"/>
              </w:rPr>
              <w:t>i.e</w:t>
            </w:r>
            <w:proofErr w:type="spellEnd"/>
            <w:r w:rsidRPr="00752332">
              <w:rPr>
                <w:rStyle w:val="eop"/>
                <w:rFonts w:ascii="Footlight MT Light" w:hAnsi="Footlight MT Light" w:cs="Arial"/>
                <w:i/>
                <w:iCs/>
                <w:sz w:val="20"/>
                <w:szCs w:val="20"/>
              </w:rPr>
              <w:t xml:space="preserve"> ‘to improve attainment in literacy)</w:t>
            </w:r>
          </w:p>
        </w:tc>
      </w:tr>
      <w:tr w:rsidR="00035FA9" w:rsidRPr="00752332" w:rsidTr="00752332">
        <w:trPr>
          <w:trHeight w:hRule="exact" w:val="2185"/>
        </w:trPr>
        <w:tc>
          <w:tcPr>
            <w:tcW w:w="15393" w:type="dxa"/>
            <w:gridSpan w:val="2"/>
          </w:tcPr>
          <w:p w:rsidR="00CE2BDB" w:rsidRPr="00752332" w:rsidRDefault="00CE2BDB" w:rsidP="008B18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</w:p>
          <w:p w:rsidR="00C449A9" w:rsidRPr="00752332" w:rsidRDefault="000C11EF" w:rsidP="000C11EF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  <w:r w:rsidRPr="00752332">
              <w:rPr>
                <w:rStyle w:val="normaltextrun"/>
                <w:rFonts w:ascii="Footlight MT Light" w:hAnsi="Footlight MT Light"/>
              </w:rPr>
              <w:t xml:space="preserve">To improve attainment in </w:t>
            </w:r>
            <w:r w:rsidR="00B847BE">
              <w:rPr>
                <w:rStyle w:val="normaltextrun"/>
                <w:rFonts w:ascii="Footlight MT Light" w:hAnsi="Footlight MT Light"/>
              </w:rPr>
              <w:t>literacy and numeracy across the school;</w:t>
            </w:r>
          </w:p>
          <w:p w:rsidR="000C11EF" w:rsidRDefault="000C11EF" w:rsidP="000C11EF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  <w:r w:rsidRPr="00752332">
              <w:rPr>
                <w:rStyle w:val="normaltextrun"/>
                <w:rFonts w:ascii="Footlight MT Light" w:hAnsi="Footlight MT Light"/>
              </w:rPr>
              <w:t xml:space="preserve">To </w:t>
            </w:r>
            <w:r w:rsidR="00B847BE">
              <w:rPr>
                <w:rStyle w:val="normaltextrun"/>
                <w:rFonts w:ascii="Footlight MT Light" w:hAnsi="Footlight MT Light"/>
              </w:rPr>
              <w:t>ensure equity and inclusion for all;</w:t>
            </w:r>
          </w:p>
          <w:p w:rsidR="0039533B" w:rsidRPr="00C334DA" w:rsidRDefault="00C334DA" w:rsidP="00C334D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  <w:bCs/>
              </w:rPr>
            </w:pPr>
            <w:r w:rsidRPr="00C334DA">
              <w:rPr>
                <w:rFonts w:ascii="Footlight MT Light" w:hAnsi="Footlight MT Light"/>
                <w:bCs/>
              </w:rPr>
              <w:t>To improve assessment and targeted intervention of children’s Health and Wellbeing</w:t>
            </w:r>
          </w:p>
          <w:p w:rsidR="00752332" w:rsidRPr="00752332" w:rsidRDefault="00752332" w:rsidP="007523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</w:p>
          <w:p w:rsidR="00047C38" w:rsidRPr="00752332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</w:p>
          <w:p w:rsidR="00047C38" w:rsidRPr="00752332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</w:p>
          <w:p w:rsidR="00047C38" w:rsidRPr="00752332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</w:p>
          <w:p w:rsidR="00047C38" w:rsidRPr="00752332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</w:p>
          <w:p w:rsidR="008A2B2F" w:rsidRPr="00752332" w:rsidRDefault="008A2B2F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</w:p>
        </w:tc>
      </w:tr>
    </w:tbl>
    <w:p w:rsidR="00661DC8" w:rsidRPr="00752332" w:rsidRDefault="00661DC8" w:rsidP="00661DC8">
      <w:pPr>
        <w:rPr>
          <w:rFonts w:ascii="Footlight MT Light" w:hAnsi="Footlight MT Light"/>
        </w:rPr>
      </w:pPr>
    </w:p>
    <w:p w:rsidR="00661DC8" w:rsidRPr="00752332" w:rsidRDefault="00661DC8">
      <w:pPr>
        <w:rPr>
          <w:rFonts w:ascii="Footlight MT Light" w:hAnsi="Footlight MT Ligh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4"/>
        <w:gridCol w:w="4684"/>
        <w:gridCol w:w="3967"/>
        <w:gridCol w:w="1277"/>
        <w:gridCol w:w="1136"/>
        <w:gridCol w:w="852"/>
        <w:gridCol w:w="1068"/>
      </w:tblGrid>
      <w:tr w:rsidR="00050798" w:rsidRPr="00752332" w:rsidTr="00CB03F1">
        <w:trPr>
          <w:trHeight w:val="306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:rsidR="00050798" w:rsidRPr="00BE2C53" w:rsidRDefault="00050798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 xml:space="preserve">Challenge: </w:t>
            </w:r>
            <w:r w:rsidR="00752332" w:rsidRPr="00BE2C53">
              <w:rPr>
                <w:rFonts w:ascii="Footlight MT Light" w:hAnsi="Footlight MT Light"/>
                <w:b/>
                <w:sz w:val="18"/>
                <w:szCs w:val="18"/>
              </w:rPr>
              <w:t xml:space="preserve">To improve attainment in </w:t>
            </w:r>
            <w:r w:rsidR="00B847BE" w:rsidRPr="00BE2C53">
              <w:rPr>
                <w:rFonts w:ascii="Footlight MT Light" w:hAnsi="Footlight MT Light"/>
                <w:b/>
                <w:sz w:val="18"/>
                <w:szCs w:val="18"/>
              </w:rPr>
              <w:t>literacy and numeracy across the school</w:t>
            </w:r>
          </w:p>
        </w:tc>
      </w:tr>
      <w:tr w:rsidR="00050798" w:rsidRPr="00752332" w:rsidTr="00CB03F1">
        <w:trPr>
          <w:trHeight w:val="268"/>
        </w:trPr>
        <w:tc>
          <w:tcPr>
            <w:tcW w:w="4376" w:type="pct"/>
            <w:gridSpan w:val="5"/>
            <w:shd w:val="clear" w:color="auto" w:fill="E2EFD9" w:themeFill="accent6" w:themeFillTint="33"/>
          </w:tcPr>
          <w:p w:rsidR="00050798" w:rsidRPr="00BE2C53" w:rsidRDefault="00050798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Mission 1:</w:t>
            </w:r>
            <w:r w:rsidR="00FF2249" w:rsidRPr="00BE2C53">
              <w:rPr>
                <w:rFonts w:ascii="Footlight MT Light" w:hAnsi="Footlight MT Light"/>
                <w:b/>
                <w:sz w:val="18"/>
                <w:szCs w:val="18"/>
              </w:rPr>
              <w:t xml:space="preserve"> Close the attainment gap in writing in P1 to P7 through improved pedagogy and assessment</w:t>
            </w:r>
            <w:r w:rsidR="00F71E9B">
              <w:rPr>
                <w:rFonts w:ascii="Footlight MT Light" w:hAnsi="Footlight MT Light"/>
                <w:b/>
                <w:sz w:val="18"/>
                <w:szCs w:val="18"/>
              </w:rPr>
              <w:t xml:space="preserve"> in writing.</w:t>
            </w:r>
          </w:p>
        </w:tc>
        <w:tc>
          <w:tcPr>
            <w:tcW w:w="624" w:type="pct"/>
            <w:gridSpan w:val="2"/>
            <w:shd w:val="clear" w:color="auto" w:fill="E2EFD9" w:themeFill="accent6" w:themeFillTint="33"/>
          </w:tcPr>
          <w:p w:rsidR="00050798" w:rsidRPr="00BE2C53" w:rsidRDefault="00050798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Costs</w:t>
            </w:r>
          </w:p>
        </w:tc>
      </w:tr>
      <w:tr w:rsidR="00C04DA4" w:rsidRPr="00752332" w:rsidTr="00C04DA4">
        <w:trPr>
          <w:trHeight w:val="434"/>
        </w:trPr>
        <w:tc>
          <w:tcPr>
            <w:tcW w:w="781" w:type="pct"/>
            <w:shd w:val="clear" w:color="auto" w:fill="EDEDED" w:themeFill="accent3" w:themeFillTint="33"/>
          </w:tcPr>
          <w:p w:rsidR="00050798" w:rsidRPr="00BE2C53" w:rsidRDefault="00050798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Commitments(sprints)</w:t>
            </w:r>
          </w:p>
          <w:p w:rsidR="00050798" w:rsidRPr="00BE2C53" w:rsidRDefault="00050798" w:rsidP="00707970">
            <w:pPr>
              <w:rPr>
                <w:rFonts w:ascii="Footlight MT Light" w:hAnsi="Footlight MT Light"/>
                <w:sz w:val="18"/>
                <w:szCs w:val="18"/>
              </w:rPr>
            </w:pPr>
          </w:p>
        </w:tc>
        <w:tc>
          <w:tcPr>
            <w:tcW w:w="1522" w:type="pct"/>
            <w:shd w:val="clear" w:color="auto" w:fill="EDEDED" w:themeFill="accent3" w:themeFillTint="33"/>
          </w:tcPr>
          <w:p w:rsidR="00050798" w:rsidRPr="00BE2C53" w:rsidRDefault="00050798" w:rsidP="00707970">
            <w:pPr>
              <w:rPr>
                <w:rFonts w:ascii="Footlight MT Light" w:hAnsi="Footlight MT Light"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Expected Outcomes</w:t>
            </w:r>
          </w:p>
        </w:tc>
        <w:tc>
          <w:tcPr>
            <w:tcW w:w="1289" w:type="pct"/>
            <w:shd w:val="clear" w:color="auto" w:fill="EDEDED" w:themeFill="accent3" w:themeFillTint="33"/>
          </w:tcPr>
          <w:p w:rsidR="00050798" w:rsidRPr="00BE2C53" w:rsidRDefault="00050798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Measures of Impact</w:t>
            </w:r>
          </w:p>
        </w:tc>
        <w:tc>
          <w:tcPr>
            <w:tcW w:w="415" w:type="pct"/>
            <w:shd w:val="clear" w:color="auto" w:fill="EDEDED" w:themeFill="accent3" w:themeFillTint="33"/>
          </w:tcPr>
          <w:p w:rsidR="00050798" w:rsidRPr="00BE2C53" w:rsidRDefault="00050798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Lead Responsibility</w:t>
            </w:r>
          </w:p>
        </w:tc>
        <w:tc>
          <w:tcPr>
            <w:tcW w:w="369" w:type="pct"/>
            <w:shd w:val="clear" w:color="auto" w:fill="EDEDED" w:themeFill="accent3" w:themeFillTint="33"/>
          </w:tcPr>
          <w:p w:rsidR="00050798" w:rsidRPr="00BE2C53" w:rsidRDefault="00050798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Target Date</w:t>
            </w:r>
          </w:p>
        </w:tc>
        <w:tc>
          <w:tcPr>
            <w:tcW w:w="277" w:type="pct"/>
            <w:shd w:val="clear" w:color="auto" w:fill="EDEDED" w:themeFill="accent3" w:themeFillTint="33"/>
          </w:tcPr>
          <w:p w:rsidR="00050798" w:rsidRPr="00BE2C53" w:rsidRDefault="00050798" w:rsidP="00707970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Core</w:t>
            </w:r>
          </w:p>
        </w:tc>
        <w:tc>
          <w:tcPr>
            <w:tcW w:w="347" w:type="pct"/>
            <w:shd w:val="clear" w:color="auto" w:fill="EDEDED" w:themeFill="accent3" w:themeFillTint="33"/>
          </w:tcPr>
          <w:p w:rsidR="00050798" w:rsidRPr="00BE2C53" w:rsidRDefault="00050798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PEF</w:t>
            </w:r>
          </w:p>
        </w:tc>
      </w:tr>
      <w:tr w:rsidR="00C04DA4" w:rsidRPr="00752332" w:rsidTr="00C04DA4">
        <w:trPr>
          <w:trHeight w:hRule="exact" w:val="612"/>
        </w:trPr>
        <w:tc>
          <w:tcPr>
            <w:tcW w:w="781" w:type="pct"/>
          </w:tcPr>
          <w:p w:rsidR="00200F94" w:rsidRPr="00BE2C53" w:rsidRDefault="00FF2249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CLPL for staff on ‘Six Lessons for High Impact’ programme</w:t>
            </w:r>
          </w:p>
        </w:tc>
        <w:tc>
          <w:tcPr>
            <w:tcW w:w="1522" w:type="pct"/>
          </w:tcPr>
          <w:p w:rsidR="00050798" w:rsidRPr="00BE2C53" w:rsidRDefault="00FF2249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Improved teacher awareness of writing pedagogy.</w:t>
            </w:r>
          </w:p>
          <w:p w:rsidR="00FF2249" w:rsidRPr="00BE2C53" w:rsidRDefault="00FF2249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Implementation of writing programme in term 1.</w:t>
            </w:r>
          </w:p>
        </w:tc>
        <w:tc>
          <w:tcPr>
            <w:tcW w:w="1289" w:type="pct"/>
          </w:tcPr>
          <w:p w:rsidR="00050798" w:rsidRPr="00BE2C53" w:rsidRDefault="00963905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Improved professional judgement of writing at tracking period 1.</w:t>
            </w:r>
          </w:p>
        </w:tc>
        <w:tc>
          <w:tcPr>
            <w:tcW w:w="415" w:type="pct"/>
          </w:tcPr>
          <w:p w:rsidR="00050798" w:rsidRPr="00BE2C53" w:rsidRDefault="006171B3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CLOL Literacy</w:t>
            </w:r>
          </w:p>
          <w:p w:rsidR="006171B3" w:rsidRPr="00BE2C53" w:rsidRDefault="006171B3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J Collins</w:t>
            </w:r>
          </w:p>
          <w:p w:rsidR="006171B3" w:rsidRPr="00BE2C53" w:rsidRDefault="006171B3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C Gray</w:t>
            </w:r>
          </w:p>
        </w:tc>
        <w:tc>
          <w:tcPr>
            <w:tcW w:w="369" w:type="pct"/>
          </w:tcPr>
          <w:p w:rsidR="00050798" w:rsidRPr="00BE2C53" w:rsidRDefault="00963905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2.10.23</w:t>
            </w:r>
          </w:p>
        </w:tc>
        <w:tc>
          <w:tcPr>
            <w:tcW w:w="277" w:type="pct"/>
          </w:tcPr>
          <w:p w:rsidR="00050798" w:rsidRPr="00BE2C53" w:rsidRDefault="00050798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:rsidR="00050798" w:rsidRPr="00BE2C53" w:rsidRDefault="00050798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C04DA4" w:rsidRPr="00752332" w:rsidTr="00C04DA4">
        <w:trPr>
          <w:trHeight w:hRule="exact" w:val="1004"/>
        </w:trPr>
        <w:tc>
          <w:tcPr>
            <w:tcW w:w="781" w:type="pct"/>
          </w:tcPr>
          <w:p w:rsidR="00827AED" w:rsidRPr="00BE2C53" w:rsidRDefault="00827AED" w:rsidP="00986002">
            <w:pPr>
              <w:tabs>
                <w:tab w:val="left" w:pos="2150"/>
              </w:tabs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CLPL for staff on “Explicitly Teaching Writing”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522" w:type="pct"/>
          </w:tcPr>
          <w:p w:rsidR="00827AED" w:rsidRDefault="00C334DA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Improved teacher awareness of the ‘to, with and by’ strategies outlined by “Explicitly Teaching Writing.”</w:t>
            </w:r>
          </w:p>
          <w:p w:rsidR="00C334DA" w:rsidRDefault="00C334DA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C334DA" w:rsidRPr="00BE2C53" w:rsidRDefault="00C334DA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Improved teacher awareness of the grammar </w:t>
            </w:r>
            <w:proofErr w:type="gramStart"/>
            <w:r>
              <w:rPr>
                <w:rFonts w:ascii="Footlight MT Light" w:hAnsi="Footlight MT Light"/>
                <w:bCs/>
                <w:sz w:val="18"/>
                <w:szCs w:val="18"/>
              </w:rPr>
              <w:t>focus</w:t>
            </w:r>
            <w:proofErr w:type="gramEnd"/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 and features of text types as outlined by the approach.</w:t>
            </w:r>
          </w:p>
        </w:tc>
        <w:tc>
          <w:tcPr>
            <w:tcW w:w="1289" w:type="pct"/>
          </w:tcPr>
          <w:p w:rsidR="00827AED" w:rsidRPr="00BE2C53" w:rsidRDefault="0039533B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Implementation of refreshed pedagogy in all classes as evidenced in Classroom Support Visits</w:t>
            </w:r>
            <w:r w:rsidR="00827AED"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15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CLOL Literacy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J Collins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C Gray</w:t>
            </w:r>
          </w:p>
        </w:tc>
        <w:tc>
          <w:tcPr>
            <w:tcW w:w="369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2.02.24</w:t>
            </w:r>
          </w:p>
        </w:tc>
        <w:tc>
          <w:tcPr>
            <w:tcW w:w="277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C04DA4" w:rsidRPr="00752332" w:rsidTr="00C04DA4">
        <w:trPr>
          <w:trHeight w:hRule="exact" w:val="997"/>
        </w:trPr>
        <w:tc>
          <w:tcPr>
            <w:tcW w:w="781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Review assessment in writing</w:t>
            </w:r>
          </w:p>
          <w:p w:rsidR="00827AED" w:rsidRPr="00BE2C53" w:rsidRDefault="00827AED" w:rsidP="00986002">
            <w:pPr>
              <w:tabs>
                <w:tab w:val="left" w:pos="2150"/>
              </w:tabs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522" w:type="pct"/>
          </w:tcPr>
          <w:p w:rsidR="00827AED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Evaluation of current </w:t>
            </w:r>
            <w:r w:rsidR="00A918C2" w:rsidRPr="00BE2C53">
              <w:rPr>
                <w:rFonts w:ascii="Footlight MT Light" w:hAnsi="Footlight MT Light"/>
                <w:bCs/>
                <w:sz w:val="18"/>
                <w:szCs w:val="18"/>
              </w:rPr>
              <w:t>writing assessment procedures</w:t>
            </w: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</w:p>
          <w:p w:rsidR="00CB03F1" w:rsidRPr="00BE2C53" w:rsidRDefault="00CB03F1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27AED" w:rsidRDefault="00A918C2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U</w:t>
            </w:r>
            <w:r w:rsidR="00827AED"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pdated </w:t>
            </w: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assessment</w:t>
            </w:r>
            <w:r w:rsidR="00827AED"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  <w:r w:rsidR="0039533B" w:rsidRPr="00BE2C53">
              <w:rPr>
                <w:rFonts w:ascii="Footlight MT Light" w:hAnsi="Footlight MT Light"/>
                <w:bCs/>
                <w:sz w:val="18"/>
                <w:szCs w:val="18"/>
              </w:rPr>
              <w:t>piloted</w:t>
            </w:r>
            <w:r w:rsidR="00827AED"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 across P7.</w:t>
            </w:r>
          </w:p>
          <w:p w:rsidR="00CB03F1" w:rsidRPr="00BE2C53" w:rsidRDefault="00CB03F1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Implementation of consistent writing </w:t>
            </w:r>
            <w:r w:rsidR="00A918C2" w:rsidRPr="00BE2C53">
              <w:rPr>
                <w:rFonts w:ascii="Footlight MT Light" w:hAnsi="Footlight MT Light"/>
                <w:bCs/>
                <w:sz w:val="18"/>
                <w:szCs w:val="18"/>
              </w:rPr>
              <w:t>assessment</w:t>
            </w: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 across P1-7 </w:t>
            </w:r>
          </w:p>
        </w:tc>
        <w:tc>
          <w:tcPr>
            <w:tcW w:w="1289" w:type="pct"/>
          </w:tcPr>
          <w:p w:rsidR="00827AED" w:rsidRPr="00BE2C53" w:rsidRDefault="00A918C2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Improved teacher judgement and pupil attainment in writing;</w:t>
            </w:r>
          </w:p>
          <w:p w:rsidR="00A918C2" w:rsidRPr="00BE2C53" w:rsidRDefault="00A918C2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Agreement in moderation of writing;</w:t>
            </w:r>
          </w:p>
          <w:p w:rsidR="00A918C2" w:rsidRPr="00BE2C53" w:rsidRDefault="00A918C2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Robust assessment evidence in a number of writing genres</w:t>
            </w:r>
          </w:p>
        </w:tc>
        <w:tc>
          <w:tcPr>
            <w:tcW w:w="415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CLOL Literacy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J Collins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C Gray</w:t>
            </w:r>
          </w:p>
        </w:tc>
        <w:tc>
          <w:tcPr>
            <w:tcW w:w="369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22.09.23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29.03.24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31.05.24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277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827AED" w:rsidRPr="00752332" w:rsidTr="00C04DA4">
        <w:trPr>
          <w:trHeight w:val="299"/>
        </w:trPr>
        <w:tc>
          <w:tcPr>
            <w:tcW w:w="4376" w:type="pct"/>
            <w:gridSpan w:val="5"/>
            <w:shd w:val="clear" w:color="auto" w:fill="E2EFD9" w:themeFill="accent6" w:themeFillTint="33"/>
          </w:tcPr>
          <w:p w:rsidR="00827AED" w:rsidRPr="00BE2C53" w:rsidRDefault="00827AED" w:rsidP="00827AED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 xml:space="preserve">Mission 2: Embed consistent approach to problem solving across the school </w:t>
            </w:r>
          </w:p>
        </w:tc>
        <w:tc>
          <w:tcPr>
            <w:tcW w:w="624" w:type="pct"/>
            <w:gridSpan w:val="2"/>
            <w:shd w:val="clear" w:color="auto" w:fill="E2EFD9" w:themeFill="accent6" w:themeFillTint="33"/>
          </w:tcPr>
          <w:p w:rsidR="00827AED" w:rsidRPr="00BE2C53" w:rsidRDefault="00827AED" w:rsidP="00827AED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Costs</w:t>
            </w:r>
          </w:p>
        </w:tc>
      </w:tr>
      <w:tr w:rsidR="00C04DA4" w:rsidRPr="00752332" w:rsidTr="00C04DA4">
        <w:trPr>
          <w:trHeight w:val="434"/>
        </w:trPr>
        <w:tc>
          <w:tcPr>
            <w:tcW w:w="781" w:type="pct"/>
            <w:shd w:val="clear" w:color="auto" w:fill="EDEDED" w:themeFill="accent3" w:themeFillTint="33"/>
          </w:tcPr>
          <w:p w:rsidR="00827AED" w:rsidRPr="00BE2C53" w:rsidRDefault="00827AED" w:rsidP="00827AED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Commitments(sprints)</w:t>
            </w:r>
          </w:p>
          <w:p w:rsidR="00827AED" w:rsidRPr="00BE2C53" w:rsidRDefault="00827AED" w:rsidP="00827AED">
            <w:pPr>
              <w:rPr>
                <w:rFonts w:ascii="Footlight MT Light" w:hAnsi="Footlight MT Light"/>
                <w:sz w:val="18"/>
                <w:szCs w:val="18"/>
              </w:rPr>
            </w:pPr>
          </w:p>
        </w:tc>
        <w:tc>
          <w:tcPr>
            <w:tcW w:w="1522" w:type="pct"/>
            <w:shd w:val="clear" w:color="auto" w:fill="EDEDED" w:themeFill="accent3" w:themeFillTint="33"/>
          </w:tcPr>
          <w:p w:rsidR="00827AED" w:rsidRPr="00BE2C53" w:rsidRDefault="00827AED" w:rsidP="00827AED">
            <w:pPr>
              <w:rPr>
                <w:rFonts w:ascii="Footlight MT Light" w:hAnsi="Footlight MT Light"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Expected Outcomes</w:t>
            </w:r>
          </w:p>
        </w:tc>
        <w:tc>
          <w:tcPr>
            <w:tcW w:w="1289" w:type="pct"/>
            <w:shd w:val="clear" w:color="auto" w:fill="EDEDED" w:themeFill="accent3" w:themeFillTint="33"/>
          </w:tcPr>
          <w:p w:rsidR="00827AED" w:rsidRPr="00BE2C53" w:rsidRDefault="00827AED" w:rsidP="00827AED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Measures of Impact</w:t>
            </w:r>
          </w:p>
        </w:tc>
        <w:tc>
          <w:tcPr>
            <w:tcW w:w="415" w:type="pct"/>
            <w:shd w:val="clear" w:color="auto" w:fill="EDEDED" w:themeFill="accent3" w:themeFillTint="33"/>
          </w:tcPr>
          <w:p w:rsidR="00827AED" w:rsidRPr="00BE2C53" w:rsidRDefault="00827AED" w:rsidP="00827AED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Lead Responsibility</w:t>
            </w:r>
          </w:p>
        </w:tc>
        <w:tc>
          <w:tcPr>
            <w:tcW w:w="369" w:type="pct"/>
            <w:shd w:val="clear" w:color="auto" w:fill="EDEDED" w:themeFill="accent3" w:themeFillTint="33"/>
          </w:tcPr>
          <w:p w:rsidR="00827AED" w:rsidRPr="00BE2C53" w:rsidRDefault="00827AED" w:rsidP="00827AED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Target Date</w:t>
            </w:r>
          </w:p>
        </w:tc>
        <w:tc>
          <w:tcPr>
            <w:tcW w:w="277" w:type="pct"/>
            <w:shd w:val="clear" w:color="auto" w:fill="EDEDED" w:themeFill="accent3" w:themeFillTint="33"/>
          </w:tcPr>
          <w:p w:rsidR="00827AED" w:rsidRPr="00BE2C53" w:rsidRDefault="00827AED" w:rsidP="00827AED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Core</w:t>
            </w:r>
          </w:p>
        </w:tc>
        <w:tc>
          <w:tcPr>
            <w:tcW w:w="347" w:type="pct"/>
            <w:shd w:val="clear" w:color="auto" w:fill="EDEDED" w:themeFill="accent3" w:themeFillTint="33"/>
          </w:tcPr>
          <w:p w:rsidR="00827AED" w:rsidRPr="00BE2C53" w:rsidRDefault="00827AED" w:rsidP="00827AED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PEF</w:t>
            </w:r>
          </w:p>
        </w:tc>
      </w:tr>
      <w:tr w:rsidR="00C04DA4" w:rsidRPr="00752332" w:rsidTr="00C04DA4">
        <w:trPr>
          <w:trHeight w:hRule="exact" w:val="808"/>
        </w:trPr>
        <w:tc>
          <w:tcPr>
            <w:tcW w:w="781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Refresh learner knowledge of problem-solving strategies with monthly strategy focus.</w:t>
            </w:r>
          </w:p>
        </w:tc>
        <w:tc>
          <w:tcPr>
            <w:tcW w:w="1522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All children to be able to name and describe problem solving strategies appropriate to their age and stage.</w:t>
            </w:r>
          </w:p>
          <w:p w:rsidR="00827AED" w:rsidRPr="00BE2C53" w:rsidRDefault="00827AED" w:rsidP="00986002">
            <w:pPr>
              <w:ind w:left="105"/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89" w:type="pct"/>
          </w:tcPr>
          <w:p w:rsidR="00827AED" w:rsidRPr="00BE2C53" w:rsidRDefault="00A918C2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Variety of strategies evident in jotters/observations/learning conversations.</w:t>
            </w:r>
          </w:p>
        </w:tc>
        <w:tc>
          <w:tcPr>
            <w:tcW w:w="415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CLOL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L Marletta</w:t>
            </w:r>
          </w:p>
        </w:tc>
        <w:tc>
          <w:tcPr>
            <w:tcW w:w="369" w:type="pct"/>
          </w:tcPr>
          <w:p w:rsidR="00C334DA" w:rsidRDefault="00C334DA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Monthly from</w:t>
            </w:r>
          </w:p>
          <w:p w:rsidR="00827AED" w:rsidRPr="00BE2C53" w:rsidRDefault="00C334DA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16.08.23</w:t>
            </w:r>
            <w:r w:rsidR="00827AED" w:rsidRPr="00BE2C53">
              <w:rPr>
                <w:rFonts w:ascii="Footlight MT Light" w:hAnsi="Footlight MT Light"/>
                <w:bCs/>
                <w:sz w:val="18"/>
                <w:szCs w:val="18"/>
              </w:rPr>
              <w:t>-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>31.05.23</w:t>
            </w:r>
          </w:p>
        </w:tc>
        <w:tc>
          <w:tcPr>
            <w:tcW w:w="277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C04DA4" w:rsidRPr="00752332" w:rsidTr="00C04DA4">
        <w:trPr>
          <w:trHeight w:hRule="exact" w:val="990"/>
        </w:trPr>
        <w:tc>
          <w:tcPr>
            <w:tcW w:w="781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Create a spotlight on the maths vocabulary to improve learner confidence and knowledge of worded problems. 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522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Consistent approach to teaching worded problems.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Majority of children to be able to select appropriate strategies to solve worded problems.</w:t>
            </w:r>
          </w:p>
        </w:tc>
        <w:tc>
          <w:tcPr>
            <w:tcW w:w="1289" w:type="pct"/>
          </w:tcPr>
          <w:p w:rsidR="00827AED" w:rsidRPr="00BE2C53" w:rsidRDefault="00A918C2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QA</w:t>
            </w:r>
            <w:r w:rsidR="00827AED"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 evidence</w:t>
            </w: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 as above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Improved assessment data across four approaches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Improved learner confidence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415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CLOL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Operation Play/C Docherty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L Marletta</w:t>
            </w:r>
          </w:p>
        </w:tc>
        <w:tc>
          <w:tcPr>
            <w:tcW w:w="369" w:type="pct"/>
          </w:tcPr>
          <w:p w:rsidR="00827AED" w:rsidRPr="00BE2C53" w:rsidRDefault="00C334DA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2.10.</w:t>
            </w:r>
            <w:r w:rsidR="00827AED" w:rsidRPr="00BE2C53">
              <w:rPr>
                <w:rFonts w:ascii="Footlight MT Light" w:hAnsi="Footlight MT Light"/>
                <w:bCs/>
                <w:sz w:val="18"/>
                <w:szCs w:val="18"/>
              </w:rPr>
              <w:t>23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27AED" w:rsidRPr="00BE2C53" w:rsidRDefault="00C334DA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08.01.24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27AED" w:rsidRPr="00BE2C53" w:rsidRDefault="00C334DA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15.04.24</w:t>
            </w:r>
          </w:p>
        </w:tc>
        <w:tc>
          <w:tcPr>
            <w:tcW w:w="277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C04DA4" w:rsidRPr="00752332" w:rsidTr="00C04DA4">
        <w:trPr>
          <w:trHeight w:hRule="exact" w:val="862"/>
        </w:trPr>
        <w:tc>
          <w:tcPr>
            <w:tcW w:w="781" w:type="pct"/>
          </w:tcPr>
          <w:p w:rsidR="00827AED" w:rsidRPr="00BE2C53" w:rsidRDefault="00827AED" w:rsidP="00986002">
            <w:pPr>
              <w:tabs>
                <w:tab w:val="left" w:pos="2150"/>
              </w:tabs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Plan and deliver family learning opportunities focussed on worded and multi-step problems.</w:t>
            </w:r>
          </w:p>
        </w:tc>
        <w:tc>
          <w:tcPr>
            <w:tcW w:w="1522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Increased engagement in home learning tasks.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Learners to apply numeracy and maths skills to other curricular areas.</w:t>
            </w:r>
          </w:p>
        </w:tc>
        <w:tc>
          <w:tcPr>
            <w:tcW w:w="1289" w:type="pct"/>
          </w:tcPr>
          <w:p w:rsidR="00827AED" w:rsidRPr="00BE2C53" w:rsidRDefault="00A918C2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Parent attendance at, and feedback from family learning opportunities.</w:t>
            </w:r>
          </w:p>
          <w:p w:rsidR="00A918C2" w:rsidRPr="00BE2C53" w:rsidRDefault="00A918C2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Increased engagement on See-Saw tasks</w:t>
            </w:r>
          </w:p>
        </w:tc>
        <w:tc>
          <w:tcPr>
            <w:tcW w:w="415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CLOL</w:t>
            </w:r>
          </w:p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L Marletta</w:t>
            </w:r>
          </w:p>
        </w:tc>
        <w:tc>
          <w:tcPr>
            <w:tcW w:w="369" w:type="pct"/>
          </w:tcPr>
          <w:p w:rsidR="00827AED" w:rsidRPr="00BE2C53" w:rsidRDefault="00C334DA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31.05.24</w:t>
            </w:r>
          </w:p>
        </w:tc>
        <w:tc>
          <w:tcPr>
            <w:tcW w:w="277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:rsidR="00827AED" w:rsidRPr="00BE2C53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827AED" w:rsidRPr="00752332" w:rsidTr="00CB03F1">
        <w:trPr>
          <w:trHeight w:hRule="exact" w:val="1990"/>
        </w:trPr>
        <w:tc>
          <w:tcPr>
            <w:tcW w:w="5000" w:type="pct"/>
            <w:gridSpan w:val="7"/>
          </w:tcPr>
          <w:p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  <w:r w:rsidRPr="00752332">
              <w:rPr>
                <w:rFonts w:ascii="Footlight MT Light" w:hAnsi="Footlight MT Light"/>
                <w:bCs/>
                <w:sz w:val="20"/>
              </w:rPr>
              <w:t>Evaluative Comment (</w:t>
            </w:r>
            <w:r w:rsidRPr="00752332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HGIOS 4 L</w:t>
            </w:r>
            <w:r w:rsidRPr="00752332">
              <w:rPr>
                <w:rFonts w:ascii="Footlight MT Light" w:hAnsi="Footlight MT Light"/>
                <w:i/>
                <w:iCs/>
                <w:sz w:val="18"/>
                <w:szCs w:val="18"/>
              </w:rPr>
              <w:t xml:space="preserve">ink Outcome to QI </w:t>
            </w:r>
            <w:r w:rsidRPr="00752332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Challenge Questions)</w:t>
            </w:r>
          </w:p>
          <w:p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827AED" w:rsidRDefault="00BE2C53" w:rsidP="009860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 xml:space="preserve">QI 2.3 </w:t>
            </w:r>
            <w:r w:rsidRPr="00BE2C53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How well do we make use of a range of valid, reliable and relevant assessment tools and approaches to support the improvement of children and young people’s learning</w:t>
            </w:r>
            <w: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 xml:space="preserve"> in writing?</w:t>
            </w:r>
          </w:p>
          <w:p w:rsidR="00BE2C53" w:rsidRDefault="00BE2C53" w:rsidP="009860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 xml:space="preserve">QI 2.2 </w:t>
            </w:r>
            <w:r w:rsidRPr="00BE2C53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Do we have a shared understanding of what progression looks like</w:t>
            </w:r>
            <w: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 xml:space="preserve"> in writing?</w:t>
            </w:r>
          </w:p>
          <w:p w:rsidR="00BE2C53" w:rsidRDefault="00BE2C53" w:rsidP="009860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 xml:space="preserve">QI 3.2 </w:t>
            </w:r>
            <w:r w:rsidRPr="00BE2C53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How well is assessment evidence used to inform teacher judgements?</w:t>
            </w:r>
          </w:p>
          <w:p w:rsidR="009C57B7" w:rsidRPr="00BE2C53" w:rsidRDefault="009C57B7" w:rsidP="009860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 xml:space="preserve">QI 2.3 </w:t>
            </w:r>
            <w:r w:rsidRPr="009C57B7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 xml:space="preserve">How well are learners enabled to select and make use of high-quality resources </w:t>
            </w:r>
            <w: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including application of strategies in numeracy and maths</w:t>
            </w:r>
            <w:r w:rsidRPr="009C57B7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?</w:t>
            </w:r>
          </w:p>
          <w:p w:rsidR="00827AED" w:rsidRDefault="00827AED" w:rsidP="00986002">
            <w:p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C04DA4" w:rsidRDefault="00C04DA4" w:rsidP="00986002">
            <w:p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CB03F1" w:rsidRDefault="00CB03F1" w:rsidP="00986002">
            <w:p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CB03F1" w:rsidRDefault="00CB03F1" w:rsidP="00986002">
            <w:p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C04DA4" w:rsidRDefault="00C04DA4" w:rsidP="00986002">
            <w:p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C04DA4" w:rsidRDefault="00C04DA4" w:rsidP="00986002">
            <w:p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BE2C53" w:rsidRDefault="00BE2C53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BE2C53" w:rsidRDefault="00BE2C53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BE2C53" w:rsidRDefault="00BE2C53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BE2C53" w:rsidRDefault="00BE2C53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BE2C53" w:rsidRDefault="00BE2C53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C334DA" w:rsidRDefault="00C334DA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C334DA" w:rsidRPr="00752332" w:rsidRDefault="00C334DA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827AED" w:rsidRDefault="00827AED" w:rsidP="00827AED">
            <w:pPr>
              <w:rPr>
                <w:rFonts w:ascii="Footlight MT Light" w:hAnsi="Footlight MT Light"/>
                <w:bCs/>
                <w:sz w:val="20"/>
              </w:rPr>
            </w:pPr>
          </w:p>
          <w:p w:rsidR="00C334DA" w:rsidRPr="00752332" w:rsidRDefault="00C334DA" w:rsidP="00827AED">
            <w:pPr>
              <w:rPr>
                <w:rFonts w:ascii="Footlight MT Light" w:hAnsi="Footlight MT Light"/>
                <w:bCs/>
                <w:sz w:val="20"/>
              </w:rPr>
            </w:pPr>
          </w:p>
        </w:tc>
      </w:tr>
    </w:tbl>
    <w:p w:rsidR="00DE6257" w:rsidRDefault="00DE6257"/>
    <w:p w:rsidR="00DE6257" w:rsidRDefault="00DE625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4"/>
        <w:gridCol w:w="4684"/>
        <w:gridCol w:w="3967"/>
        <w:gridCol w:w="1277"/>
        <w:gridCol w:w="1136"/>
        <w:gridCol w:w="852"/>
        <w:gridCol w:w="1068"/>
      </w:tblGrid>
      <w:tr w:rsidR="000433F1" w:rsidRPr="00752332" w:rsidTr="00CB03F1">
        <w:trPr>
          <w:trHeight w:val="274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:rsidR="000433F1" w:rsidRPr="00FF473D" w:rsidRDefault="00707970" w:rsidP="00C334DA">
            <w:pPr>
              <w:rPr>
                <w:rFonts w:ascii="Footlight MT Light" w:hAnsi="Footlight MT Light"/>
                <w:b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bCs/>
                <w:sz w:val="18"/>
                <w:szCs w:val="18"/>
              </w:rPr>
              <w:lastRenderedPageBreak/>
              <w:br w:type="page"/>
            </w:r>
            <w:r w:rsidR="000433F1" w:rsidRPr="00FF473D">
              <w:rPr>
                <w:rFonts w:ascii="Footlight MT Light" w:hAnsi="Footlight MT Light"/>
                <w:b/>
                <w:bCs/>
                <w:sz w:val="18"/>
                <w:szCs w:val="18"/>
              </w:rPr>
              <w:t xml:space="preserve">Challenge: </w:t>
            </w:r>
            <w:r w:rsidR="00035FA9" w:rsidRPr="00FF473D">
              <w:rPr>
                <w:rStyle w:val="normaltextrun"/>
                <w:rFonts w:ascii="Footlight MT Light" w:hAnsi="Footlight MT Light"/>
                <w:b/>
                <w:bCs/>
                <w:sz w:val="18"/>
                <w:szCs w:val="18"/>
              </w:rPr>
              <w:t xml:space="preserve"> To ensure equity and inclusion for all</w:t>
            </w:r>
          </w:p>
        </w:tc>
      </w:tr>
      <w:tr w:rsidR="000433F1" w:rsidRPr="00752332" w:rsidTr="00CB03F1">
        <w:trPr>
          <w:trHeight w:val="277"/>
        </w:trPr>
        <w:tc>
          <w:tcPr>
            <w:tcW w:w="4376" w:type="pct"/>
            <w:gridSpan w:val="5"/>
            <w:shd w:val="clear" w:color="auto" w:fill="E2EFD9" w:themeFill="accent6" w:themeFillTint="33"/>
          </w:tcPr>
          <w:p w:rsidR="000433F1" w:rsidRPr="00FF473D" w:rsidRDefault="000433F1" w:rsidP="00707970">
            <w:pPr>
              <w:rPr>
                <w:rFonts w:ascii="Footlight MT Light" w:hAnsi="Footlight MT Light"/>
                <w:b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bCs/>
                <w:sz w:val="18"/>
                <w:szCs w:val="18"/>
              </w:rPr>
              <w:t xml:space="preserve">Mission 1:  </w:t>
            </w:r>
            <w:r w:rsidR="00B847BE" w:rsidRPr="00FF473D">
              <w:rPr>
                <w:rStyle w:val="normaltextrun"/>
                <w:rFonts w:ascii="Footlight MT Light" w:hAnsi="Footlight MT Light"/>
                <w:b/>
                <w:bCs/>
                <w:sz w:val="18"/>
                <w:szCs w:val="18"/>
              </w:rPr>
              <w:t xml:space="preserve"> To develop a Language Communication Friendly Environment</w:t>
            </w:r>
          </w:p>
        </w:tc>
        <w:tc>
          <w:tcPr>
            <w:tcW w:w="624" w:type="pct"/>
            <w:gridSpan w:val="2"/>
            <w:shd w:val="clear" w:color="auto" w:fill="E2EFD9" w:themeFill="accent6" w:themeFillTint="33"/>
          </w:tcPr>
          <w:p w:rsidR="000433F1" w:rsidRPr="00FF473D" w:rsidRDefault="000433F1" w:rsidP="00707970">
            <w:pPr>
              <w:rPr>
                <w:rFonts w:ascii="Footlight MT Light" w:hAnsi="Footlight MT Light"/>
                <w:b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bCs/>
                <w:sz w:val="18"/>
                <w:szCs w:val="18"/>
              </w:rPr>
              <w:t>Costs</w:t>
            </w:r>
          </w:p>
        </w:tc>
      </w:tr>
      <w:tr w:rsidR="00C04DA4" w:rsidRPr="00752332" w:rsidTr="00C04DA4">
        <w:trPr>
          <w:trHeight w:val="434"/>
        </w:trPr>
        <w:tc>
          <w:tcPr>
            <w:tcW w:w="781" w:type="pct"/>
            <w:shd w:val="clear" w:color="auto" w:fill="EDEDED" w:themeFill="accent3" w:themeFillTint="33"/>
          </w:tcPr>
          <w:p w:rsidR="000433F1" w:rsidRPr="00FF473D" w:rsidRDefault="000433F1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Commitments(sprints)</w:t>
            </w:r>
          </w:p>
          <w:p w:rsidR="000433F1" w:rsidRPr="00FF473D" w:rsidRDefault="000433F1" w:rsidP="00707970">
            <w:pPr>
              <w:rPr>
                <w:rFonts w:ascii="Footlight MT Light" w:hAnsi="Footlight MT Light"/>
                <w:sz w:val="18"/>
                <w:szCs w:val="18"/>
              </w:rPr>
            </w:pPr>
          </w:p>
        </w:tc>
        <w:tc>
          <w:tcPr>
            <w:tcW w:w="1522" w:type="pct"/>
            <w:shd w:val="clear" w:color="auto" w:fill="EDEDED" w:themeFill="accent3" w:themeFillTint="33"/>
          </w:tcPr>
          <w:p w:rsidR="000433F1" w:rsidRPr="00FF473D" w:rsidRDefault="000433F1" w:rsidP="00707970">
            <w:pPr>
              <w:rPr>
                <w:rFonts w:ascii="Footlight MT Light" w:hAnsi="Footlight MT Light"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Expected Outcomes</w:t>
            </w:r>
          </w:p>
        </w:tc>
        <w:tc>
          <w:tcPr>
            <w:tcW w:w="1289" w:type="pct"/>
            <w:shd w:val="clear" w:color="auto" w:fill="EDEDED" w:themeFill="accent3" w:themeFillTint="33"/>
          </w:tcPr>
          <w:p w:rsidR="000433F1" w:rsidRPr="00FF473D" w:rsidRDefault="000433F1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Measures of Impact</w:t>
            </w:r>
          </w:p>
        </w:tc>
        <w:tc>
          <w:tcPr>
            <w:tcW w:w="415" w:type="pct"/>
            <w:shd w:val="clear" w:color="auto" w:fill="EDEDED" w:themeFill="accent3" w:themeFillTint="33"/>
          </w:tcPr>
          <w:p w:rsidR="000433F1" w:rsidRPr="00FF473D" w:rsidRDefault="000433F1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Lead Responsibility</w:t>
            </w:r>
          </w:p>
        </w:tc>
        <w:tc>
          <w:tcPr>
            <w:tcW w:w="369" w:type="pct"/>
            <w:shd w:val="clear" w:color="auto" w:fill="EDEDED" w:themeFill="accent3" w:themeFillTint="33"/>
          </w:tcPr>
          <w:p w:rsidR="000433F1" w:rsidRPr="00FF473D" w:rsidRDefault="000433F1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Target Date</w:t>
            </w:r>
          </w:p>
        </w:tc>
        <w:tc>
          <w:tcPr>
            <w:tcW w:w="277" w:type="pct"/>
            <w:shd w:val="clear" w:color="auto" w:fill="EDEDED" w:themeFill="accent3" w:themeFillTint="33"/>
          </w:tcPr>
          <w:p w:rsidR="000433F1" w:rsidRPr="00FF473D" w:rsidRDefault="000433F1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Core</w:t>
            </w:r>
          </w:p>
        </w:tc>
        <w:tc>
          <w:tcPr>
            <w:tcW w:w="347" w:type="pct"/>
            <w:shd w:val="clear" w:color="auto" w:fill="EDEDED" w:themeFill="accent3" w:themeFillTint="33"/>
          </w:tcPr>
          <w:p w:rsidR="000433F1" w:rsidRPr="00FF473D" w:rsidRDefault="000433F1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PEF</w:t>
            </w:r>
          </w:p>
        </w:tc>
      </w:tr>
      <w:tr w:rsidR="00C04DA4" w:rsidRPr="00752332" w:rsidTr="00986002">
        <w:trPr>
          <w:trHeight w:hRule="exact" w:val="1161"/>
        </w:trPr>
        <w:tc>
          <w:tcPr>
            <w:tcW w:w="781" w:type="pct"/>
          </w:tcPr>
          <w:p w:rsidR="000433F1" w:rsidRPr="00FF473D" w:rsidRDefault="007C6A8F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Embed and highlight consistent signage and wall coverings across the school.</w:t>
            </w:r>
          </w:p>
          <w:p w:rsidR="000433F1" w:rsidRPr="00FF473D" w:rsidRDefault="00043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522" w:type="pct"/>
          </w:tcPr>
          <w:p w:rsidR="00963905" w:rsidRDefault="002B281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All stakeholders to be </w:t>
            </w:r>
            <w:r w:rsidR="00963905" w:rsidRPr="00FF473D">
              <w:rPr>
                <w:rFonts w:ascii="Footlight MT Light" w:hAnsi="Footlight MT Light"/>
                <w:bCs/>
                <w:sz w:val="18"/>
                <w:szCs w:val="18"/>
              </w:rPr>
              <w:t>aware of</w:t>
            </w: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 the c</w:t>
            </w:r>
            <w:r w:rsidR="009444AD" w:rsidRPr="00FF473D">
              <w:rPr>
                <w:rFonts w:ascii="Footlight MT Light" w:hAnsi="Footlight MT Light"/>
                <w:bCs/>
                <w:sz w:val="18"/>
                <w:szCs w:val="18"/>
              </w:rPr>
              <w:t>lear and consistent symbols and colours used across the school to reduce processing load.</w:t>
            </w:r>
            <w:r w:rsidR="00963905"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</w:p>
          <w:p w:rsidR="00FF473D" w:rsidRPr="00986002" w:rsidRDefault="00FF473D" w:rsidP="009E793A">
            <w:pPr>
              <w:jc w:val="both"/>
              <w:rPr>
                <w:rFonts w:ascii="Footlight MT Light" w:hAnsi="Footlight MT Light"/>
                <w:bCs/>
                <w:sz w:val="16"/>
                <w:szCs w:val="16"/>
              </w:rPr>
            </w:pPr>
          </w:p>
          <w:p w:rsidR="00963905" w:rsidRPr="00FF473D" w:rsidRDefault="0096390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Create consistent </w:t>
            </w:r>
            <w:r w:rsidR="00C334DA"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emotional check ins and </w:t>
            </w: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communication lanyards to be shared with all staff.</w:t>
            </w:r>
          </w:p>
          <w:p w:rsidR="000433F1" w:rsidRPr="00FF473D" w:rsidRDefault="00043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289" w:type="pct"/>
          </w:tcPr>
          <w:p w:rsidR="00D10500" w:rsidRDefault="00FF473D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Increased pupil awareness of the use of consistent colours and signage around the school as 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>evidenced</w:t>
            </w: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 in learning conversations.</w:t>
            </w:r>
          </w:p>
          <w:p w:rsidR="00FF473D" w:rsidRDefault="00FF473D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D10500" w:rsidRPr="00FF473D" w:rsidRDefault="00FF473D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Parent attendance at, and feedback from, parent workshops on environmental changes.</w:t>
            </w:r>
          </w:p>
        </w:tc>
        <w:tc>
          <w:tcPr>
            <w:tcW w:w="415" w:type="pct"/>
          </w:tcPr>
          <w:p w:rsidR="000433F1" w:rsidRPr="00FF473D" w:rsidRDefault="009444AD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N Collum</w:t>
            </w:r>
          </w:p>
          <w:p w:rsidR="009444AD" w:rsidRPr="00FF473D" w:rsidRDefault="009444AD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J Baillie</w:t>
            </w:r>
          </w:p>
        </w:tc>
        <w:tc>
          <w:tcPr>
            <w:tcW w:w="369" w:type="pct"/>
          </w:tcPr>
          <w:p w:rsidR="000433F1" w:rsidRPr="00FF473D" w:rsidRDefault="00CB0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1.09.23</w:t>
            </w:r>
          </w:p>
        </w:tc>
        <w:tc>
          <w:tcPr>
            <w:tcW w:w="277" w:type="pct"/>
          </w:tcPr>
          <w:p w:rsidR="000433F1" w:rsidRPr="00FF473D" w:rsidRDefault="00043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:rsidR="000433F1" w:rsidRPr="00FF473D" w:rsidRDefault="00043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C04DA4" w:rsidRPr="00752332" w:rsidTr="00C04DA4">
        <w:trPr>
          <w:trHeight w:hRule="exact" w:val="995"/>
        </w:trPr>
        <w:tc>
          <w:tcPr>
            <w:tcW w:w="781" w:type="pct"/>
          </w:tcPr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Staff CLPL on </w:t>
            </w:r>
            <w:r w:rsidR="00FF473D"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the </w:t>
            </w: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use </w:t>
            </w:r>
            <w:r w:rsidR="00FF473D" w:rsidRPr="00FF473D">
              <w:rPr>
                <w:rFonts w:ascii="Footlight MT Light" w:hAnsi="Footlight MT Light"/>
                <w:bCs/>
                <w:sz w:val="18"/>
                <w:szCs w:val="18"/>
              </w:rPr>
              <w:t>of symbols</w:t>
            </w: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  <w:r w:rsidR="00FF473D" w:rsidRPr="00FF473D">
              <w:rPr>
                <w:rFonts w:ascii="Footlight MT Light" w:hAnsi="Footlight MT Light"/>
                <w:bCs/>
                <w:sz w:val="18"/>
                <w:szCs w:val="18"/>
              </w:rPr>
              <w:t>as an effective and consistent communication tool across the school</w:t>
            </w:r>
          </w:p>
        </w:tc>
        <w:tc>
          <w:tcPr>
            <w:tcW w:w="1522" w:type="pct"/>
          </w:tcPr>
          <w:p w:rsidR="00E34335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Staff to have greater understanding of how to use </w:t>
            </w:r>
            <w:proofErr w:type="spellStart"/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Widgit</w:t>
            </w:r>
            <w:proofErr w:type="spellEnd"/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 to create signage.</w:t>
            </w:r>
          </w:p>
          <w:p w:rsidR="00CB03F1" w:rsidRPr="00FF473D" w:rsidRDefault="00CB0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Staff to have greater understanding of how they can extend their use of symbol language across the curriculum.</w:t>
            </w:r>
          </w:p>
        </w:tc>
        <w:tc>
          <w:tcPr>
            <w:tcW w:w="1289" w:type="pct"/>
          </w:tcPr>
          <w:p w:rsidR="00E34335" w:rsidRDefault="00FF473D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Consistent symbol supported language to be evident across all school signage</w:t>
            </w:r>
            <w:r w:rsidR="00C04DA4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</w:p>
          <w:p w:rsidR="00C04DA4" w:rsidRPr="00986002" w:rsidRDefault="00C04DA4" w:rsidP="009E793A">
            <w:pPr>
              <w:jc w:val="both"/>
              <w:rPr>
                <w:rFonts w:ascii="Footlight MT Light" w:hAnsi="Footlight MT Light"/>
                <w:bCs/>
                <w:sz w:val="16"/>
                <w:szCs w:val="16"/>
              </w:rPr>
            </w:pPr>
          </w:p>
          <w:p w:rsidR="00C04DA4" w:rsidRPr="00FF473D" w:rsidRDefault="00C04DA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Increased use of symbols in curricular lessons to support identified learners.</w:t>
            </w:r>
          </w:p>
        </w:tc>
        <w:tc>
          <w:tcPr>
            <w:tcW w:w="415" w:type="pct"/>
          </w:tcPr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N Collum</w:t>
            </w:r>
          </w:p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J Baillie</w:t>
            </w:r>
          </w:p>
        </w:tc>
        <w:tc>
          <w:tcPr>
            <w:tcW w:w="369" w:type="pct"/>
          </w:tcPr>
          <w:p w:rsidR="00E34335" w:rsidRDefault="00CB0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1.09.23</w:t>
            </w:r>
          </w:p>
          <w:p w:rsidR="00CB03F1" w:rsidRDefault="00CB0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CB03F1" w:rsidRPr="00FF473D" w:rsidRDefault="00CB0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2.02.24</w:t>
            </w:r>
          </w:p>
        </w:tc>
        <w:tc>
          <w:tcPr>
            <w:tcW w:w="277" w:type="pct"/>
          </w:tcPr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C04DA4" w:rsidRPr="00752332" w:rsidTr="00986002">
        <w:trPr>
          <w:trHeight w:hRule="exact" w:val="1703"/>
        </w:trPr>
        <w:tc>
          <w:tcPr>
            <w:tcW w:w="781" w:type="pct"/>
          </w:tcPr>
          <w:p w:rsidR="00E34335" w:rsidRPr="00FF473D" w:rsidRDefault="00E34335" w:rsidP="009E793A">
            <w:pPr>
              <w:tabs>
                <w:tab w:val="left" w:pos="2150"/>
              </w:tabs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CLPL and parent workshops to focus on TALK strategies and Communication for All in partnership with SALT.</w:t>
            </w:r>
          </w:p>
        </w:tc>
        <w:tc>
          <w:tcPr>
            <w:tcW w:w="1522" w:type="pct"/>
          </w:tcPr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Staff to develop consistent approach to communication, both verbal and non</w:t>
            </w:r>
            <w:r w:rsidR="00C04DA4">
              <w:rPr>
                <w:rFonts w:ascii="Footlight MT Light" w:hAnsi="Footlight MT Light"/>
                <w:bCs/>
                <w:sz w:val="18"/>
                <w:szCs w:val="18"/>
              </w:rPr>
              <w:t>-</w:t>
            </w: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verbal.</w:t>
            </w:r>
          </w:p>
          <w:p w:rsidR="00E34335" w:rsidRPr="00986002" w:rsidRDefault="00E34335" w:rsidP="009E793A">
            <w:pPr>
              <w:jc w:val="both"/>
              <w:rPr>
                <w:rFonts w:ascii="Footlight MT Light" w:hAnsi="Footlight MT Light"/>
                <w:bCs/>
                <w:sz w:val="16"/>
                <w:szCs w:val="16"/>
              </w:rPr>
            </w:pPr>
          </w:p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Parents to develop awareness of communication strategies used in school to ensure consistent approaches between home and school. </w:t>
            </w:r>
          </w:p>
          <w:p w:rsidR="00E34335" w:rsidRPr="00986002" w:rsidRDefault="00E34335" w:rsidP="009E793A">
            <w:pPr>
              <w:jc w:val="both"/>
              <w:rPr>
                <w:rFonts w:ascii="Footlight MT Light" w:hAnsi="Footlight MT Light"/>
                <w:bCs/>
                <w:sz w:val="16"/>
                <w:szCs w:val="16"/>
              </w:rPr>
            </w:pPr>
          </w:p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Refreshed policy reflecting changes made across the year in preparation for LCFE Award.</w:t>
            </w:r>
          </w:p>
        </w:tc>
        <w:tc>
          <w:tcPr>
            <w:tcW w:w="1289" w:type="pct"/>
          </w:tcPr>
          <w:p w:rsidR="00C04DA4" w:rsidRDefault="00C04DA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Implementation of 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>TALK strategies</w:t>
            </w: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 in all classes as evidenced in Classroom Support Visits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</w:p>
          <w:p w:rsidR="00C04DA4" w:rsidRDefault="00C04DA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E34335" w:rsidRDefault="00C04DA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Parent attendance at, and feedback from, parent workshops on Communication for All.</w:t>
            </w: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</w:p>
          <w:p w:rsidR="00986002" w:rsidRDefault="00986002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986002" w:rsidRPr="00FF473D" w:rsidRDefault="00986002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Recognition of LCFE approaches through accreditation of the LCFE Award.</w:t>
            </w:r>
          </w:p>
        </w:tc>
        <w:tc>
          <w:tcPr>
            <w:tcW w:w="415" w:type="pct"/>
          </w:tcPr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N Collum</w:t>
            </w:r>
          </w:p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J Baillie</w:t>
            </w:r>
          </w:p>
        </w:tc>
        <w:tc>
          <w:tcPr>
            <w:tcW w:w="369" w:type="pct"/>
          </w:tcPr>
          <w:p w:rsidR="00E34335" w:rsidRPr="00FF473D" w:rsidRDefault="00CB0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15.04.</w:t>
            </w:r>
            <w:r w:rsidR="00E34335" w:rsidRPr="00FF473D">
              <w:rPr>
                <w:rFonts w:ascii="Footlight MT Light" w:hAnsi="Footlight MT Light"/>
                <w:bCs/>
                <w:sz w:val="18"/>
                <w:szCs w:val="18"/>
              </w:rPr>
              <w:t>24</w:t>
            </w:r>
          </w:p>
        </w:tc>
        <w:tc>
          <w:tcPr>
            <w:tcW w:w="277" w:type="pct"/>
          </w:tcPr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E34335" w:rsidRPr="00752332" w:rsidTr="00C04DA4">
        <w:trPr>
          <w:trHeight w:val="299"/>
        </w:trPr>
        <w:tc>
          <w:tcPr>
            <w:tcW w:w="4376" w:type="pct"/>
            <w:gridSpan w:val="5"/>
            <w:shd w:val="clear" w:color="auto" w:fill="E2EFD9" w:themeFill="accent6" w:themeFillTint="33"/>
          </w:tcPr>
          <w:p w:rsidR="00E34335" w:rsidRPr="00FF473D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Mission 2:  To refresh schools approaches to promoting positive behaviour and respect</w:t>
            </w:r>
          </w:p>
        </w:tc>
        <w:tc>
          <w:tcPr>
            <w:tcW w:w="624" w:type="pct"/>
            <w:gridSpan w:val="2"/>
            <w:shd w:val="clear" w:color="auto" w:fill="E2EFD9" w:themeFill="accent6" w:themeFillTint="33"/>
          </w:tcPr>
          <w:p w:rsidR="00E34335" w:rsidRPr="00FF473D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Costs</w:t>
            </w:r>
          </w:p>
        </w:tc>
      </w:tr>
      <w:tr w:rsidR="00C04DA4" w:rsidRPr="00752332" w:rsidTr="00C04DA4">
        <w:trPr>
          <w:trHeight w:val="534"/>
        </w:trPr>
        <w:tc>
          <w:tcPr>
            <w:tcW w:w="781" w:type="pct"/>
            <w:shd w:val="clear" w:color="auto" w:fill="EDEDED" w:themeFill="accent3" w:themeFillTint="33"/>
          </w:tcPr>
          <w:p w:rsidR="00E34335" w:rsidRPr="00FF473D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Commitments(sprints)</w:t>
            </w:r>
          </w:p>
          <w:p w:rsidR="00E34335" w:rsidRPr="00FF473D" w:rsidRDefault="00E34335" w:rsidP="00E34335">
            <w:pPr>
              <w:rPr>
                <w:rFonts w:ascii="Footlight MT Light" w:hAnsi="Footlight MT Light"/>
                <w:sz w:val="18"/>
                <w:szCs w:val="18"/>
              </w:rPr>
            </w:pPr>
          </w:p>
        </w:tc>
        <w:tc>
          <w:tcPr>
            <w:tcW w:w="1522" w:type="pct"/>
            <w:shd w:val="clear" w:color="auto" w:fill="EDEDED" w:themeFill="accent3" w:themeFillTint="33"/>
          </w:tcPr>
          <w:p w:rsidR="00E34335" w:rsidRPr="00FF473D" w:rsidRDefault="00E34335" w:rsidP="00E34335">
            <w:pPr>
              <w:rPr>
                <w:rFonts w:ascii="Footlight MT Light" w:hAnsi="Footlight MT Light"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Expected Outcomes</w:t>
            </w:r>
          </w:p>
        </w:tc>
        <w:tc>
          <w:tcPr>
            <w:tcW w:w="1289" w:type="pct"/>
            <w:shd w:val="clear" w:color="auto" w:fill="EDEDED" w:themeFill="accent3" w:themeFillTint="33"/>
          </w:tcPr>
          <w:p w:rsidR="00E34335" w:rsidRPr="00FF473D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Measures of Impact</w:t>
            </w:r>
          </w:p>
        </w:tc>
        <w:tc>
          <w:tcPr>
            <w:tcW w:w="415" w:type="pct"/>
            <w:shd w:val="clear" w:color="auto" w:fill="EDEDED" w:themeFill="accent3" w:themeFillTint="33"/>
          </w:tcPr>
          <w:p w:rsidR="00E34335" w:rsidRPr="00FF473D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Lead Responsibility</w:t>
            </w:r>
          </w:p>
        </w:tc>
        <w:tc>
          <w:tcPr>
            <w:tcW w:w="369" w:type="pct"/>
            <w:shd w:val="clear" w:color="auto" w:fill="EDEDED" w:themeFill="accent3" w:themeFillTint="33"/>
          </w:tcPr>
          <w:p w:rsidR="00E34335" w:rsidRPr="00FF473D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Target Date</w:t>
            </w:r>
          </w:p>
        </w:tc>
        <w:tc>
          <w:tcPr>
            <w:tcW w:w="277" w:type="pct"/>
            <w:shd w:val="clear" w:color="auto" w:fill="EDEDED" w:themeFill="accent3" w:themeFillTint="33"/>
          </w:tcPr>
          <w:p w:rsidR="00E34335" w:rsidRPr="00FF473D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Core</w:t>
            </w:r>
          </w:p>
        </w:tc>
        <w:tc>
          <w:tcPr>
            <w:tcW w:w="347" w:type="pct"/>
            <w:shd w:val="clear" w:color="auto" w:fill="EDEDED" w:themeFill="accent3" w:themeFillTint="33"/>
          </w:tcPr>
          <w:p w:rsidR="00E34335" w:rsidRPr="00FF473D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PEF</w:t>
            </w:r>
          </w:p>
        </w:tc>
      </w:tr>
      <w:tr w:rsidR="00E34335" w:rsidRPr="00752332" w:rsidTr="00C04DA4">
        <w:trPr>
          <w:trHeight w:hRule="exact" w:val="907"/>
        </w:trPr>
        <w:tc>
          <w:tcPr>
            <w:tcW w:w="781" w:type="pct"/>
          </w:tcPr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Respect me- </w:t>
            </w:r>
            <w:r w:rsidR="009C57B7" w:rsidRPr="00FF473D">
              <w:rPr>
                <w:rFonts w:ascii="Footlight MT Light" w:hAnsi="Footlight MT Light"/>
                <w:bCs/>
                <w:sz w:val="18"/>
                <w:szCs w:val="18"/>
              </w:rPr>
              <w:t>CLPL</w:t>
            </w:r>
          </w:p>
        </w:tc>
        <w:tc>
          <w:tcPr>
            <w:tcW w:w="1522" w:type="pct"/>
          </w:tcPr>
          <w:p w:rsidR="00E34335" w:rsidRPr="00FF473D" w:rsidRDefault="009C57B7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All staff to attend series of training on Respect Me</w:t>
            </w:r>
          </w:p>
          <w:p w:rsidR="009C57B7" w:rsidRPr="00FF473D" w:rsidRDefault="009C57B7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Reduced number of incidences of real or perceived bullying.</w:t>
            </w:r>
          </w:p>
        </w:tc>
        <w:tc>
          <w:tcPr>
            <w:tcW w:w="1289" w:type="pct"/>
          </w:tcPr>
          <w:p w:rsidR="00E34335" w:rsidRPr="00FF473D" w:rsidRDefault="009C57B7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Whole school recognition of Respect Me anti Bullying approaches.</w:t>
            </w:r>
          </w:p>
          <w:p w:rsidR="009C57B7" w:rsidRPr="00FF473D" w:rsidRDefault="009C57B7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Reduced number of perceived or real incidents of bullying</w:t>
            </w:r>
          </w:p>
        </w:tc>
        <w:tc>
          <w:tcPr>
            <w:tcW w:w="415" w:type="pct"/>
          </w:tcPr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P MacCormick</w:t>
            </w:r>
          </w:p>
        </w:tc>
        <w:tc>
          <w:tcPr>
            <w:tcW w:w="369" w:type="pct"/>
          </w:tcPr>
          <w:p w:rsidR="00E34335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02.02.24</w:t>
            </w:r>
          </w:p>
          <w:p w:rsidR="000D296B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0D296B" w:rsidRPr="00FF473D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31.05.24</w:t>
            </w:r>
          </w:p>
        </w:tc>
        <w:tc>
          <w:tcPr>
            <w:tcW w:w="277" w:type="pct"/>
          </w:tcPr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CB03F1" w:rsidRPr="00752332" w:rsidTr="00CB03F1">
        <w:trPr>
          <w:trHeight w:hRule="exact" w:val="1241"/>
        </w:trPr>
        <w:tc>
          <w:tcPr>
            <w:tcW w:w="781" w:type="pct"/>
          </w:tcPr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Rights </w:t>
            </w:r>
            <w:r w:rsidR="00986002">
              <w:rPr>
                <w:rFonts w:ascii="Footlight MT Light" w:hAnsi="Footlight MT Light"/>
                <w:bCs/>
                <w:sz w:val="18"/>
                <w:szCs w:val="18"/>
              </w:rPr>
              <w:t>R</w:t>
            </w: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especting </w:t>
            </w:r>
            <w:r w:rsidR="00986002">
              <w:rPr>
                <w:rFonts w:ascii="Footlight MT Light" w:hAnsi="Footlight MT Light"/>
                <w:bCs/>
                <w:sz w:val="18"/>
                <w:szCs w:val="18"/>
              </w:rPr>
              <w:t>S</w:t>
            </w: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chools</w:t>
            </w:r>
            <w:r w:rsidR="00986002">
              <w:rPr>
                <w:rFonts w:ascii="Footlight MT Light" w:hAnsi="Footlight MT Light"/>
                <w:bCs/>
                <w:sz w:val="18"/>
                <w:szCs w:val="18"/>
              </w:rPr>
              <w:t xml:space="preserve"> programme</w:t>
            </w:r>
          </w:p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522" w:type="pct"/>
          </w:tcPr>
          <w:p w:rsidR="00E34335" w:rsidRDefault="00986002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Action plan created, informed by self-evaluation of all stakeholders. </w:t>
            </w:r>
          </w:p>
          <w:p w:rsidR="00986002" w:rsidRDefault="00986002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986002" w:rsidRPr="00FF473D" w:rsidRDefault="00986002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Children </w:t>
            </w:r>
            <w:r w:rsidR="00CB03F1">
              <w:rPr>
                <w:rFonts w:ascii="Footlight MT Light" w:hAnsi="Footlight MT Light"/>
                <w:bCs/>
                <w:sz w:val="18"/>
                <w:szCs w:val="18"/>
              </w:rPr>
              <w:t>to develop vocabulary associated with children’s rights and begin to identify as Global Citizens.</w:t>
            </w:r>
          </w:p>
        </w:tc>
        <w:tc>
          <w:tcPr>
            <w:tcW w:w="1289" w:type="pct"/>
          </w:tcPr>
          <w:p w:rsidR="000D296B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Progress of achievement of targets outlined in plan.</w:t>
            </w:r>
          </w:p>
          <w:p w:rsidR="000D296B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0D296B" w:rsidRPr="00FF473D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Variety of vocabulary related to children’s rights </w:t>
            </w: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evident in jotters/observations/learning conversations.</w:t>
            </w:r>
          </w:p>
        </w:tc>
        <w:tc>
          <w:tcPr>
            <w:tcW w:w="415" w:type="pct"/>
          </w:tcPr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P MacCormick</w:t>
            </w:r>
          </w:p>
        </w:tc>
        <w:tc>
          <w:tcPr>
            <w:tcW w:w="369" w:type="pct"/>
          </w:tcPr>
          <w:p w:rsidR="00E34335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1.09.23</w:t>
            </w:r>
          </w:p>
          <w:p w:rsidR="000D296B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0D296B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0D296B" w:rsidRPr="00FF473D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31.05.24</w:t>
            </w:r>
          </w:p>
        </w:tc>
        <w:tc>
          <w:tcPr>
            <w:tcW w:w="277" w:type="pct"/>
          </w:tcPr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CB03F1" w:rsidRPr="00752332" w:rsidTr="00532E9E">
        <w:trPr>
          <w:trHeight w:val="1804"/>
        </w:trPr>
        <w:tc>
          <w:tcPr>
            <w:tcW w:w="5000" w:type="pct"/>
            <w:gridSpan w:val="7"/>
          </w:tcPr>
          <w:p w:rsidR="00CB03F1" w:rsidRPr="00752332" w:rsidRDefault="00CB03F1" w:rsidP="009E793A">
            <w:p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  <w:r w:rsidRPr="00752332">
              <w:rPr>
                <w:rFonts w:ascii="Footlight MT Light" w:hAnsi="Footlight MT Light"/>
                <w:bCs/>
                <w:sz w:val="20"/>
              </w:rPr>
              <w:t>Evaluative Comment (</w:t>
            </w:r>
            <w:r w:rsidRPr="00752332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HGIOS 4 L</w:t>
            </w:r>
            <w:r w:rsidRPr="00752332">
              <w:rPr>
                <w:rFonts w:ascii="Footlight MT Light" w:hAnsi="Footlight MT Light"/>
                <w:i/>
                <w:iCs/>
                <w:sz w:val="18"/>
                <w:szCs w:val="18"/>
              </w:rPr>
              <w:t xml:space="preserve">ink Outcome to QI </w:t>
            </w:r>
            <w:r w:rsidRPr="00752332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Challenge Questions)</w:t>
            </w:r>
          </w:p>
          <w:p w:rsidR="00CB03F1" w:rsidRDefault="00CB03F1" w:rsidP="009E793A">
            <w:pPr>
              <w:jc w:val="both"/>
              <w:rPr>
                <w:rFonts w:ascii="Footlight MT Light" w:hAnsi="Footlight MT Light"/>
                <w:bCs/>
                <w:sz w:val="20"/>
              </w:rPr>
            </w:pPr>
          </w:p>
          <w:p w:rsidR="00CB03F1" w:rsidRDefault="00FD2A52" w:rsidP="009E793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D2A52">
              <w:rPr>
                <w:rFonts w:ascii="Footlight MT Light" w:hAnsi="Footlight MT Light"/>
                <w:bCs/>
                <w:sz w:val="18"/>
                <w:szCs w:val="18"/>
              </w:rPr>
              <w:t xml:space="preserve">QI </w:t>
            </w:r>
            <w:r w:rsidR="001C2E7B" w:rsidRPr="00FD2A52">
              <w:rPr>
                <w:rFonts w:ascii="Footlight MT Light" w:hAnsi="Footlight MT Light"/>
                <w:bCs/>
                <w:sz w:val="18"/>
                <w:szCs w:val="18"/>
              </w:rPr>
              <w:t>3.1</w:t>
            </w:r>
            <w:r w:rsidRPr="00FD2A52">
              <w:rPr>
                <w:sz w:val="18"/>
                <w:szCs w:val="18"/>
              </w:rPr>
              <w:t xml:space="preserve"> </w:t>
            </w:r>
            <w:r w:rsidRPr="00FD2A52">
              <w:rPr>
                <w:rFonts w:ascii="Footlight MT Light" w:hAnsi="Footlight MT Light"/>
                <w:bCs/>
                <w:sz w:val="18"/>
                <w:szCs w:val="18"/>
              </w:rPr>
              <w:t>Have we successfully established an inclusive and language communication friendly learning environment? How do we know?</w:t>
            </w:r>
          </w:p>
          <w:p w:rsidR="00C438A7" w:rsidRDefault="00C438A7" w:rsidP="009E793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QI 3.1 </w:t>
            </w:r>
            <w:r w:rsidRPr="00C438A7">
              <w:rPr>
                <w:rFonts w:ascii="Footlight MT Light" w:hAnsi="Footlight MT Light"/>
                <w:bCs/>
                <w:sz w:val="18"/>
                <w:szCs w:val="18"/>
              </w:rPr>
              <w:t>How well do children and young people show consideration for others and demonstrate positive behaviour and relationships?</w:t>
            </w:r>
          </w:p>
          <w:p w:rsidR="00CB03F1" w:rsidRPr="00863258" w:rsidRDefault="00C438A7" w:rsidP="0086325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bCs/>
                <w:sz w:val="20"/>
              </w:rPr>
            </w:pPr>
            <w:r w:rsidRPr="00863258">
              <w:rPr>
                <w:rFonts w:ascii="Footlight MT Light" w:hAnsi="Footlight MT Light"/>
                <w:bCs/>
                <w:sz w:val="18"/>
                <w:szCs w:val="18"/>
              </w:rPr>
              <w:t xml:space="preserve">QI 2.1 How effectively are incidents related to </w:t>
            </w:r>
            <w:r w:rsidR="009E793A" w:rsidRPr="00863258">
              <w:rPr>
                <w:rFonts w:ascii="Footlight MT Light" w:hAnsi="Footlight MT Light"/>
                <w:bCs/>
                <w:sz w:val="18"/>
                <w:szCs w:val="18"/>
              </w:rPr>
              <w:t xml:space="preserve">bullying and </w:t>
            </w:r>
            <w:r w:rsidRPr="00863258">
              <w:rPr>
                <w:rFonts w:ascii="Footlight MT Light" w:hAnsi="Footlight MT Light"/>
                <w:bCs/>
                <w:sz w:val="18"/>
                <w:szCs w:val="18"/>
              </w:rPr>
              <w:t>equalities acted upon to prevent future occurrences?</w:t>
            </w:r>
          </w:p>
          <w:p w:rsidR="00863258" w:rsidRPr="00752332" w:rsidRDefault="00863258" w:rsidP="0086325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bCs/>
                <w:sz w:val="20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QI 3.1</w:t>
            </w:r>
            <w:r w:rsidRPr="00863258">
              <w:rPr>
                <w:rFonts w:ascii="Footlight MT Light" w:hAnsi="Footlight MT Light"/>
                <w:bCs/>
                <w:sz w:val="18"/>
                <w:szCs w:val="18"/>
              </w:rPr>
              <w:t>How well do all staff know and understand GIRFEC, the wellbeing indicators, and the United Nations Convention on the Rights of the Child?</w:t>
            </w:r>
          </w:p>
        </w:tc>
      </w:tr>
    </w:tbl>
    <w:p w:rsidR="007B2243" w:rsidRPr="00752332" w:rsidRDefault="007B2243" w:rsidP="007B2243">
      <w:pPr>
        <w:rPr>
          <w:rFonts w:ascii="Footlight MT Light" w:hAnsi="Footlight MT Light"/>
        </w:rPr>
      </w:pPr>
    </w:p>
    <w:tbl>
      <w:tblPr>
        <w:tblStyle w:val="TableGrid"/>
        <w:tblpPr w:leftFromText="180" w:rightFromText="180" w:vertAnchor="page" w:horzAnchor="margin" w:tblpY="1521"/>
        <w:tblW w:w="5000" w:type="pct"/>
        <w:tblLook w:val="04A0" w:firstRow="1" w:lastRow="0" w:firstColumn="1" w:lastColumn="0" w:noHBand="0" w:noVBand="1"/>
      </w:tblPr>
      <w:tblGrid>
        <w:gridCol w:w="3040"/>
        <w:gridCol w:w="3632"/>
        <w:gridCol w:w="3493"/>
        <w:gridCol w:w="2164"/>
        <w:gridCol w:w="1133"/>
        <w:gridCol w:w="852"/>
        <w:gridCol w:w="1074"/>
      </w:tblGrid>
      <w:tr w:rsidR="00035FA9" w:rsidRPr="00C6721C" w:rsidTr="009374ED">
        <w:trPr>
          <w:trHeight w:val="269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:rsidR="00035FA9" w:rsidRPr="00DE6257" w:rsidRDefault="00035FA9" w:rsidP="00432426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bookmarkStart w:id="1" w:name="_Hlk138422694"/>
            <w:r w:rsidRPr="00DE6257">
              <w:rPr>
                <w:rFonts w:ascii="Footlight MT Light" w:hAnsi="Footlight MT Light"/>
                <w:b/>
                <w:sz w:val="18"/>
                <w:szCs w:val="18"/>
              </w:rPr>
              <w:t xml:space="preserve">Challenge: To improve </w:t>
            </w:r>
            <w:r w:rsidR="006171B3" w:rsidRPr="00DE6257">
              <w:rPr>
                <w:rFonts w:ascii="Footlight MT Light" w:hAnsi="Footlight MT Light"/>
                <w:b/>
                <w:sz w:val="18"/>
                <w:szCs w:val="18"/>
              </w:rPr>
              <w:t xml:space="preserve">assessment and targeted intervention of </w:t>
            </w:r>
            <w:r w:rsidRPr="00DE6257">
              <w:rPr>
                <w:rFonts w:ascii="Footlight MT Light" w:hAnsi="Footlight MT Light"/>
                <w:b/>
                <w:sz w:val="18"/>
                <w:szCs w:val="18"/>
              </w:rPr>
              <w:t xml:space="preserve">children’s Health and Wellbeing </w:t>
            </w:r>
          </w:p>
        </w:tc>
      </w:tr>
      <w:tr w:rsidR="00035FA9" w:rsidRPr="00C6721C" w:rsidTr="00432426">
        <w:trPr>
          <w:trHeight w:val="434"/>
        </w:trPr>
        <w:tc>
          <w:tcPr>
            <w:tcW w:w="988" w:type="pct"/>
            <w:shd w:val="clear" w:color="auto" w:fill="EDEDED" w:themeFill="accent3" w:themeFillTint="33"/>
          </w:tcPr>
          <w:p w:rsidR="00035FA9" w:rsidRPr="00DE6257" w:rsidRDefault="00035FA9" w:rsidP="00432426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bookmarkStart w:id="2" w:name="_GoBack"/>
            <w:bookmarkEnd w:id="2"/>
            <w:r w:rsidRPr="00DE6257">
              <w:rPr>
                <w:rFonts w:ascii="Footlight MT Light" w:hAnsi="Footlight MT Light"/>
                <w:b/>
                <w:sz w:val="18"/>
                <w:szCs w:val="18"/>
              </w:rPr>
              <w:t>Commitments(sprints)</w:t>
            </w:r>
          </w:p>
          <w:p w:rsidR="00035FA9" w:rsidRPr="00DE6257" w:rsidRDefault="00035FA9" w:rsidP="00432426">
            <w:pPr>
              <w:rPr>
                <w:rFonts w:ascii="Footlight MT Light" w:hAnsi="Footlight MT Light"/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EDEDED" w:themeFill="accent3" w:themeFillTint="33"/>
          </w:tcPr>
          <w:p w:rsidR="00035FA9" w:rsidRPr="00DE6257" w:rsidRDefault="00035FA9" w:rsidP="00432426">
            <w:pPr>
              <w:rPr>
                <w:rFonts w:ascii="Footlight MT Light" w:hAnsi="Footlight MT Light"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/>
                <w:sz w:val="18"/>
                <w:szCs w:val="18"/>
              </w:rPr>
              <w:t>Expected Outcomes</w:t>
            </w:r>
          </w:p>
        </w:tc>
        <w:tc>
          <w:tcPr>
            <w:tcW w:w="1135" w:type="pct"/>
            <w:shd w:val="clear" w:color="auto" w:fill="EDEDED" w:themeFill="accent3" w:themeFillTint="33"/>
          </w:tcPr>
          <w:p w:rsidR="00035FA9" w:rsidRPr="00DE6257" w:rsidRDefault="00035FA9" w:rsidP="00432426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/>
                <w:sz w:val="18"/>
                <w:szCs w:val="18"/>
              </w:rPr>
              <w:t>Measures of Impact</w:t>
            </w:r>
          </w:p>
        </w:tc>
        <w:tc>
          <w:tcPr>
            <w:tcW w:w="703" w:type="pct"/>
            <w:shd w:val="clear" w:color="auto" w:fill="EDEDED" w:themeFill="accent3" w:themeFillTint="33"/>
          </w:tcPr>
          <w:p w:rsidR="00035FA9" w:rsidRPr="00DE6257" w:rsidRDefault="00035FA9" w:rsidP="00432426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/>
                <w:sz w:val="18"/>
                <w:szCs w:val="18"/>
              </w:rPr>
              <w:t>Lead Responsibility</w:t>
            </w:r>
          </w:p>
        </w:tc>
        <w:tc>
          <w:tcPr>
            <w:tcW w:w="368" w:type="pct"/>
            <w:shd w:val="clear" w:color="auto" w:fill="EDEDED" w:themeFill="accent3" w:themeFillTint="33"/>
          </w:tcPr>
          <w:p w:rsidR="00035FA9" w:rsidRPr="00DE6257" w:rsidRDefault="00035FA9" w:rsidP="00432426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/>
                <w:sz w:val="18"/>
                <w:szCs w:val="18"/>
              </w:rPr>
              <w:t>Target Date</w:t>
            </w:r>
          </w:p>
        </w:tc>
        <w:tc>
          <w:tcPr>
            <w:tcW w:w="277" w:type="pct"/>
            <w:shd w:val="clear" w:color="auto" w:fill="EDEDED" w:themeFill="accent3" w:themeFillTint="33"/>
          </w:tcPr>
          <w:p w:rsidR="00035FA9" w:rsidRPr="00DE6257" w:rsidRDefault="00035FA9" w:rsidP="00432426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/>
                <w:sz w:val="18"/>
                <w:szCs w:val="18"/>
              </w:rPr>
              <w:t>Core</w:t>
            </w:r>
          </w:p>
        </w:tc>
        <w:tc>
          <w:tcPr>
            <w:tcW w:w="349" w:type="pct"/>
            <w:shd w:val="clear" w:color="auto" w:fill="EDEDED" w:themeFill="accent3" w:themeFillTint="33"/>
          </w:tcPr>
          <w:p w:rsidR="00035FA9" w:rsidRPr="00DE6257" w:rsidRDefault="00035FA9" w:rsidP="00432426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/>
                <w:sz w:val="18"/>
                <w:szCs w:val="18"/>
              </w:rPr>
              <w:t>PEF</w:t>
            </w:r>
          </w:p>
        </w:tc>
      </w:tr>
      <w:tr w:rsidR="00863258" w:rsidRPr="00C6721C" w:rsidTr="006171B3">
        <w:trPr>
          <w:trHeight w:hRule="exact" w:val="980"/>
        </w:trPr>
        <w:tc>
          <w:tcPr>
            <w:tcW w:w="988" w:type="pct"/>
          </w:tcPr>
          <w:p w:rsidR="00863258" w:rsidRPr="00DE6257" w:rsidRDefault="00863258" w:rsidP="0086325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bookmarkStart w:id="3" w:name="_Hlk138422666"/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CLPL for staff on GMWP</w:t>
            </w:r>
          </w:p>
        </w:tc>
        <w:tc>
          <w:tcPr>
            <w:tcW w:w="1180" w:type="pct"/>
          </w:tcPr>
          <w:p w:rsidR="00863258" w:rsidRPr="00DE6257" w:rsidRDefault="00863258" w:rsidP="00863258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 xml:space="preserve">GMWP to be implemented across the school </w:t>
            </w:r>
          </w:p>
          <w:p w:rsidR="00863258" w:rsidRPr="00DE6257" w:rsidRDefault="00863258" w:rsidP="00863258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63258" w:rsidRPr="00DE6257" w:rsidRDefault="00863258" w:rsidP="00863258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GMWP to be included in assessment framework of Holy Cross to ensure consistency of delivery.</w:t>
            </w:r>
          </w:p>
          <w:p w:rsidR="00863258" w:rsidRPr="00DE6257" w:rsidRDefault="00863258" w:rsidP="00863258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</w:p>
          <w:p w:rsidR="00863258" w:rsidRPr="00DE6257" w:rsidRDefault="00863258" w:rsidP="0086325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135" w:type="pct"/>
          </w:tcPr>
          <w:p w:rsidR="00863258" w:rsidRPr="00DE6257" w:rsidRDefault="00863258" w:rsidP="00863258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Increased staff confidence in delivering GMWP.</w:t>
            </w:r>
          </w:p>
          <w:p w:rsidR="00863258" w:rsidRPr="00DE6257" w:rsidRDefault="00863258" w:rsidP="00863258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63258" w:rsidRPr="00DE6257" w:rsidRDefault="00863258" w:rsidP="0086325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Increased consistency of data collection.</w:t>
            </w:r>
          </w:p>
        </w:tc>
        <w:tc>
          <w:tcPr>
            <w:tcW w:w="703" w:type="pct"/>
          </w:tcPr>
          <w:p w:rsidR="00863258" w:rsidRPr="00DE6257" w:rsidRDefault="00863258" w:rsidP="0086325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K McCusker</w:t>
            </w:r>
          </w:p>
          <w:p w:rsidR="00863258" w:rsidRPr="00DE6257" w:rsidRDefault="00863258" w:rsidP="0086325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S Lynch</w:t>
            </w:r>
          </w:p>
        </w:tc>
        <w:tc>
          <w:tcPr>
            <w:tcW w:w="368" w:type="pct"/>
          </w:tcPr>
          <w:p w:rsidR="00863258" w:rsidRPr="00DE6257" w:rsidRDefault="00863258" w:rsidP="0086325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T2</w:t>
            </w:r>
          </w:p>
        </w:tc>
        <w:tc>
          <w:tcPr>
            <w:tcW w:w="277" w:type="pct"/>
          </w:tcPr>
          <w:p w:rsidR="00863258" w:rsidRPr="00DE6257" w:rsidRDefault="00863258" w:rsidP="0086325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9" w:type="pct"/>
          </w:tcPr>
          <w:p w:rsidR="00863258" w:rsidRPr="00DE6257" w:rsidRDefault="00863258" w:rsidP="0086325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863258" w:rsidRPr="00C6721C" w:rsidTr="00863258">
        <w:trPr>
          <w:trHeight w:hRule="exact" w:val="1407"/>
        </w:trPr>
        <w:tc>
          <w:tcPr>
            <w:tcW w:w="988" w:type="pct"/>
          </w:tcPr>
          <w:p w:rsidR="00863258" w:rsidRPr="00DE6257" w:rsidRDefault="00863258" w:rsidP="00863258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 xml:space="preserve">Using GWMP results and other triangulated evidence where relevant, schools to implement measures to address trends. </w:t>
            </w:r>
          </w:p>
          <w:p w:rsidR="00863258" w:rsidRPr="00DE6257" w:rsidRDefault="00863258" w:rsidP="00863258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63258" w:rsidRPr="00DE6257" w:rsidRDefault="00863258" w:rsidP="0086325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180" w:type="pct"/>
          </w:tcPr>
          <w:p w:rsidR="00863258" w:rsidRPr="00DE6257" w:rsidRDefault="00863258" w:rsidP="00863258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Trends to be identified across school and within classes.</w:t>
            </w:r>
          </w:p>
          <w:p w:rsidR="00863258" w:rsidRPr="00DE6257" w:rsidRDefault="00863258" w:rsidP="00863258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63258" w:rsidRPr="00DE6257" w:rsidRDefault="00863258" w:rsidP="0086325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Interventions for universal and targeted supports to be planned and evaluated at agreed intervals.</w:t>
            </w:r>
          </w:p>
        </w:tc>
        <w:tc>
          <w:tcPr>
            <w:tcW w:w="1135" w:type="pct"/>
          </w:tcPr>
          <w:p w:rsidR="00863258" w:rsidRPr="00DE6257" w:rsidRDefault="00863258" w:rsidP="00863258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Increased staff awareness of the issues impacting upon the positive health and wellbeing of learners.</w:t>
            </w:r>
          </w:p>
          <w:p w:rsidR="00863258" w:rsidRPr="00DE6257" w:rsidRDefault="00863258" w:rsidP="00863258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63258" w:rsidRPr="00DE6257" w:rsidRDefault="00863258" w:rsidP="00863258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Improved health and wellbeing as evidenced in the evaluations of targeted and universal interventions.</w:t>
            </w:r>
          </w:p>
          <w:p w:rsidR="00863258" w:rsidRPr="00DE6257" w:rsidRDefault="00863258" w:rsidP="00863258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63258" w:rsidRPr="00DE6257" w:rsidRDefault="00863258" w:rsidP="00863258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:rsidR="00863258" w:rsidRPr="00DE6257" w:rsidRDefault="00863258" w:rsidP="0086325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703" w:type="pct"/>
          </w:tcPr>
          <w:p w:rsidR="00863258" w:rsidRPr="00DE6257" w:rsidRDefault="00863258" w:rsidP="0086325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K McCusker</w:t>
            </w:r>
          </w:p>
          <w:p w:rsidR="00863258" w:rsidRPr="00DE6257" w:rsidRDefault="00863258" w:rsidP="0086325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S Lynch</w:t>
            </w:r>
          </w:p>
        </w:tc>
        <w:tc>
          <w:tcPr>
            <w:tcW w:w="368" w:type="pct"/>
          </w:tcPr>
          <w:p w:rsidR="00863258" w:rsidRPr="00DE6257" w:rsidRDefault="00863258" w:rsidP="0086325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T2</w:t>
            </w:r>
          </w:p>
        </w:tc>
        <w:tc>
          <w:tcPr>
            <w:tcW w:w="277" w:type="pct"/>
          </w:tcPr>
          <w:p w:rsidR="00863258" w:rsidRPr="00DE6257" w:rsidRDefault="00863258" w:rsidP="0086325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9" w:type="pct"/>
          </w:tcPr>
          <w:p w:rsidR="00863258" w:rsidRPr="00DE6257" w:rsidRDefault="00863258" w:rsidP="0086325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bookmarkEnd w:id="3"/>
      <w:tr w:rsidR="00035FA9" w:rsidRPr="00C6721C" w:rsidTr="00432426">
        <w:trPr>
          <w:trHeight w:hRule="exact" w:val="1928"/>
        </w:trPr>
        <w:tc>
          <w:tcPr>
            <w:tcW w:w="5000" w:type="pct"/>
            <w:gridSpan w:val="7"/>
          </w:tcPr>
          <w:p w:rsidR="00035FA9" w:rsidRPr="00DE6257" w:rsidRDefault="00035FA9" w:rsidP="00432426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Evaluative Comment (</w:t>
            </w:r>
            <w:r w:rsidRPr="00DE6257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HGIOS 4 L</w:t>
            </w:r>
            <w:r w:rsidRPr="00DE6257">
              <w:rPr>
                <w:rFonts w:ascii="Footlight MT Light" w:hAnsi="Footlight MT Light"/>
                <w:i/>
                <w:iCs/>
                <w:sz w:val="18"/>
                <w:szCs w:val="18"/>
              </w:rPr>
              <w:t xml:space="preserve">ink Outcome to QI </w:t>
            </w:r>
            <w:r w:rsidRPr="00DE6257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Challenge Questions)</w:t>
            </w:r>
          </w:p>
          <w:p w:rsidR="00035FA9" w:rsidRPr="00DE6257" w:rsidRDefault="00035FA9" w:rsidP="00432426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035FA9" w:rsidRPr="00DE6257" w:rsidRDefault="00863258" w:rsidP="00863258">
            <w:pPr>
              <w:pStyle w:val="ListParagraph"/>
              <w:numPr>
                <w:ilvl w:val="0"/>
                <w:numId w:val="9"/>
              </w:num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QI 3.1 How well do all staff understand their role and responsibility in supporting learners’ health and wellbeing?</w:t>
            </w:r>
          </w:p>
          <w:p w:rsidR="00863258" w:rsidRPr="00DE6257" w:rsidRDefault="00863258" w:rsidP="00863258">
            <w:pPr>
              <w:pStyle w:val="ListParagraph"/>
              <w:numPr>
                <w:ilvl w:val="0"/>
                <w:numId w:val="9"/>
              </w:num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QI 3.1 How well do we ensure that all children feel safe, healthy, achieving, nurtured, active, respected, responsible and included?</w:t>
            </w:r>
          </w:p>
          <w:p w:rsidR="00863258" w:rsidRPr="00DE6257" w:rsidRDefault="00863258" w:rsidP="00863258">
            <w:pPr>
              <w:pStyle w:val="ListParagraph"/>
              <w:numPr>
                <w:ilvl w:val="0"/>
                <w:numId w:val="9"/>
              </w:num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QI 3.1 How well do we listen to and involve children and young people in making decisions about their wellbeing, their lives and their future?</w:t>
            </w:r>
          </w:p>
          <w:p w:rsidR="00863258" w:rsidRPr="00DE6257" w:rsidRDefault="00863258" w:rsidP="00863258">
            <w:pPr>
              <w:pStyle w:val="ListParagraph"/>
              <w:numPr>
                <w:ilvl w:val="0"/>
                <w:numId w:val="9"/>
              </w:num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DE6257">
              <w:rPr>
                <w:rFonts w:ascii="Footlight MT Light" w:hAnsi="Footlight MT Light"/>
                <w:bCs/>
                <w:sz w:val="18"/>
                <w:szCs w:val="18"/>
              </w:rPr>
              <w:t>QI 3.1 How well do we know the steps we have taken have improved outcomes for children in health and wellbeing?</w:t>
            </w:r>
          </w:p>
          <w:p w:rsidR="00035FA9" w:rsidRPr="00DE6257" w:rsidRDefault="00035FA9" w:rsidP="00432426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035FA9" w:rsidRPr="00DE6257" w:rsidRDefault="00035FA9" w:rsidP="00432426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:rsidR="00035FA9" w:rsidRPr="00DE6257" w:rsidRDefault="00035FA9" w:rsidP="00432426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bookmarkEnd w:id="1"/>
    </w:tbl>
    <w:p w:rsidR="00855A46" w:rsidRPr="00752332" w:rsidRDefault="00855A46" w:rsidP="00855A46">
      <w:pPr>
        <w:tabs>
          <w:tab w:val="left" w:pos="1010"/>
        </w:tabs>
        <w:rPr>
          <w:rFonts w:ascii="Footlight MT Light" w:hAnsi="Footlight MT Light"/>
          <w:sz w:val="2"/>
          <w:szCs w:val="2"/>
        </w:rPr>
      </w:pPr>
    </w:p>
    <w:sectPr w:rsidR="00855A46" w:rsidRPr="00752332" w:rsidSect="00D145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FA3" w:rsidRDefault="00D27FA3" w:rsidP="0013665F">
      <w:r>
        <w:separator/>
      </w:r>
    </w:p>
  </w:endnote>
  <w:endnote w:type="continuationSeparator" w:id="0">
    <w:p w:rsidR="00D27FA3" w:rsidRDefault="00D27FA3" w:rsidP="0013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BDB" w:rsidRDefault="00DE6257" w:rsidP="00784184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BDB" w:rsidRDefault="00DE6257" w:rsidP="00784184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501" w:rsidRDefault="00D1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FA3" w:rsidRDefault="00D27FA3" w:rsidP="0013665F">
      <w:r>
        <w:separator/>
      </w:r>
    </w:p>
  </w:footnote>
  <w:footnote w:type="continuationSeparator" w:id="0">
    <w:p w:rsidR="00D27FA3" w:rsidRDefault="00D27FA3" w:rsidP="0013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BDB" w:rsidRDefault="00DE6257" w:rsidP="00784184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BDB" w:rsidRDefault="00DE6257" w:rsidP="00784184">
    <w:pPr>
      <w:pStyle w:val="Header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501" w:rsidRDefault="00D1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5EF7"/>
    <w:multiLevelType w:val="hybridMultilevel"/>
    <w:tmpl w:val="E488B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0276"/>
    <w:multiLevelType w:val="multilevel"/>
    <w:tmpl w:val="2758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E300D"/>
    <w:multiLevelType w:val="hybridMultilevel"/>
    <w:tmpl w:val="61CEA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9A8"/>
    <w:multiLevelType w:val="hybridMultilevel"/>
    <w:tmpl w:val="3B160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43A8B"/>
    <w:multiLevelType w:val="hybridMultilevel"/>
    <w:tmpl w:val="6778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324B1"/>
    <w:multiLevelType w:val="hybridMultilevel"/>
    <w:tmpl w:val="DC204712"/>
    <w:lvl w:ilvl="0" w:tplc="9CFC1FFE">
      <w:numFmt w:val="bullet"/>
      <w:lvlText w:val="-"/>
      <w:lvlJc w:val="left"/>
      <w:pPr>
        <w:ind w:left="465" w:hanging="360"/>
      </w:pPr>
      <w:rPr>
        <w:rFonts w:ascii="Footlight MT Light" w:eastAsia="Times New Roman" w:hAnsi="Footlight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5F210E2"/>
    <w:multiLevelType w:val="hybridMultilevel"/>
    <w:tmpl w:val="CD641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15CA5"/>
    <w:multiLevelType w:val="hybridMultilevel"/>
    <w:tmpl w:val="5DB43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5F"/>
    <w:rsid w:val="00035FA9"/>
    <w:rsid w:val="000418B0"/>
    <w:rsid w:val="000433F1"/>
    <w:rsid w:val="00047C38"/>
    <w:rsid w:val="00050798"/>
    <w:rsid w:val="00054340"/>
    <w:rsid w:val="000871E6"/>
    <w:rsid w:val="00094DDF"/>
    <w:rsid w:val="000A6102"/>
    <w:rsid w:val="000C11EF"/>
    <w:rsid w:val="000D296B"/>
    <w:rsid w:val="000E2AD0"/>
    <w:rsid w:val="000E5012"/>
    <w:rsid w:val="00102637"/>
    <w:rsid w:val="0013665F"/>
    <w:rsid w:val="00146F87"/>
    <w:rsid w:val="00173FA3"/>
    <w:rsid w:val="00194FA4"/>
    <w:rsid w:val="001A256F"/>
    <w:rsid w:val="001C2E7B"/>
    <w:rsid w:val="001F2658"/>
    <w:rsid w:val="00200F94"/>
    <w:rsid w:val="002170BF"/>
    <w:rsid w:val="002373E0"/>
    <w:rsid w:val="00244B87"/>
    <w:rsid w:val="00295536"/>
    <w:rsid w:val="00296C9E"/>
    <w:rsid w:val="002A7E94"/>
    <w:rsid w:val="002B2814"/>
    <w:rsid w:val="00306FA0"/>
    <w:rsid w:val="003259F8"/>
    <w:rsid w:val="00335079"/>
    <w:rsid w:val="00360E21"/>
    <w:rsid w:val="003901FE"/>
    <w:rsid w:val="0039533B"/>
    <w:rsid w:val="003A4F8B"/>
    <w:rsid w:val="003C345A"/>
    <w:rsid w:val="003E2E7E"/>
    <w:rsid w:val="003F7661"/>
    <w:rsid w:val="004009ED"/>
    <w:rsid w:val="00411DD9"/>
    <w:rsid w:val="004A0973"/>
    <w:rsid w:val="00552E95"/>
    <w:rsid w:val="00567DF7"/>
    <w:rsid w:val="005A49C3"/>
    <w:rsid w:val="006171B3"/>
    <w:rsid w:val="00633EEB"/>
    <w:rsid w:val="006356D9"/>
    <w:rsid w:val="00645320"/>
    <w:rsid w:val="00661DC8"/>
    <w:rsid w:val="00692C7C"/>
    <w:rsid w:val="006B68E3"/>
    <w:rsid w:val="006D663D"/>
    <w:rsid w:val="0070780C"/>
    <w:rsid w:val="00707970"/>
    <w:rsid w:val="007159E3"/>
    <w:rsid w:val="007447F4"/>
    <w:rsid w:val="00752332"/>
    <w:rsid w:val="00767C5C"/>
    <w:rsid w:val="00784184"/>
    <w:rsid w:val="00792844"/>
    <w:rsid w:val="007B2243"/>
    <w:rsid w:val="007C6A8F"/>
    <w:rsid w:val="0082269F"/>
    <w:rsid w:val="0082662C"/>
    <w:rsid w:val="00827AED"/>
    <w:rsid w:val="00855A46"/>
    <w:rsid w:val="00863258"/>
    <w:rsid w:val="008730B7"/>
    <w:rsid w:val="008731EE"/>
    <w:rsid w:val="008A2B2F"/>
    <w:rsid w:val="008B18D8"/>
    <w:rsid w:val="00936A31"/>
    <w:rsid w:val="009374ED"/>
    <w:rsid w:val="00943B57"/>
    <w:rsid w:val="009444AD"/>
    <w:rsid w:val="00963905"/>
    <w:rsid w:val="009763C6"/>
    <w:rsid w:val="00986002"/>
    <w:rsid w:val="00997AA6"/>
    <w:rsid w:val="009C57B7"/>
    <w:rsid w:val="009E793A"/>
    <w:rsid w:val="009F166F"/>
    <w:rsid w:val="00A00432"/>
    <w:rsid w:val="00A4558B"/>
    <w:rsid w:val="00A501CA"/>
    <w:rsid w:val="00A918C2"/>
    <w:rsid w:val="00A94994"/>
    <w:rsid w:val="00AE2DBC"/>
    <w:rsid w:val="00B1471B"/>
    <w:rsid w:val="00B269E7"/>
    <w:rsid w:val="00B72D78"/>
    <w:rsid w:val="00B847BE"/>
    <w:rsid w:val="00B84854"/>
    <w:rsid w:val="00B94A19"/>
    <w:rsid w:val="00BB3F46"/>
    <w:rsid w:val="00BE2C53"/>
    <w:rsid w:val="00C04DA4"/>
    <w:rsid w:val="00C334DA"/>
    <w:rsid w:val="00C438A7"/>
    <w:rsid w:val="00C449A9"/>
    <w:rsid w:val="00C93299"/>
    <w:rsid w:val="00CB03F1"/>
    <w:rsid w:val="00CB7244"/>
    <w:rsid w:val="00CD0097"/>
    <w:rsid w:val="00CE2BDB"/>
    <w:rsid w:val="00D07E22"/>
    <w:rsid w:val="00D10500"/>
    <w:rsid w:val="00D14501"/>
    <w:rsid w:val="00D245D0"/>
    <w:rsid w:val="00D27FA3"/>
    <w:rsid w:val="00D30341"/>
    <w:rsid w:val="00D74883"/>
    <w:rsid w:val="00DB0828"/>
    <w:rsid w:val="00DD1033"/>
    <w:rsid w:val="00DD53AE"/>
    <w:rsid w:val="00DE6257"/>
    <w:rsid w:val="00E17C56"/>
    <w:rsid w:val="00E31462"/>
    <w:rsid w:val="00E32A9C"/>
    <w:rsid w:val="00E34335"/>
    <w:rsid w:val="00E8299F"/>
    <w:rsid w:val="00EA2F1A"/>
    <w:rsid w:val="00EB740F"/>
    <w:rsid w:val="00EE2BB5"/>
    <w:rsid w:val="00EE4FA2"/>
    <w:rsid w:val="00EF5ABD"/>
    <w:rsid w:val="00F0270E"/>
    <w:rsid w:val="00F315E5"/>
    <w:rsid w:val="00F71E9B"/>
    <w:rsid w:val="00F770BA"/>
    <w:rsid w:val="00FB17EA"/>
    <w:rsid w:val="00FD2A52"/>
    <w:rsid w:val="00FF2249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3ED413"/>
  <w15:docId w15:val="{CFB3BB3F-E39F-4F07-9655-D74A5DE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6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65F"/>
  </w:style>
  <w:style w:type="paragraph" w:styleId="Footer">
    <w:name w:val="footer"/>
    <w:basedOn w:val="Normal"/>
    <w:link w:val="FooterChar"/>
    <w:uiPriority w:val="99"/>
    <w:unhideWhenUsed/>
    <w:rsid w:val="001366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65F"/>
  </w:style>
  <w:style w:type="paragraph" w:customStyle="1" w:styleId="Bulletted">
    <w:name w:val="Bulletted"/>
    <w:basedOn w:val="Normal"/>
    <w:next w:val="Normal"/>
    <w:rsid w:val="0013665F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character" w:customStyle="1" w:styleId="normaltextrun">
    <w:name w:val="normaltextrun"/>
    <w:basedOn w:val="DefaultParagraphFont"/>
    <w:rsid w:val="0013665F"/>
  </w:style>
  <w:style w:type="table" w:styleId="TableGrid">
    <w:name w:val="Table Grid"/>
    <w:basedOn w:val="TableNormal"/>
    <w:uiPriority w:val="39"/>
    <w:rsid w:val="0013665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61DC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661DC8"/>
  </w:style>
  <w:style w:type="character" w:styleId="PlaceholderText">
    <w:name w:val="Placeholder Text"/>
    <w:basedOn w:val="DefaultParagraphFont"/>
    <w:uiPriority w:val="99"/>
    <w:semiHidden/>
    <w:rsid w:val="00D30341"/>
    <w:rPr>
      <w:color w:val="808080"/>
    </w:rPr>
  </w:style>
  <w:style w:type="paragraph" w:styleId="ListParagraph">
    <w:name w:val="List Paragraph"/>
    <w:basedOn w:val="Normal"/>
    <w:uiPriority w:val="34"/>
    <w:qFormat/>
    <w:rsid w:val="00692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094CB5542E54E845218A496DB1B8B" ma:contentTypeVersion="2" ma:contentTypeDescription="Create a new document." ma:contentTypeScope="" ma:versionID="80957d4f14dde5c3893f59a2b237d859">
  <xsd:schema xmlns:xsd="http://www.w3.org/2001/XMLSchema" xmlns:xs="http://www.w3.org/2001/XMLSchema" xmlns:p="http://schemas.microsoft.com/office/2006/metadata/properties" xmlns:ns3="a99e3cdb-8fec-4a97-9830-fd7dbdb1267c" targetNamespace="http://schemas.microsoft.com/office/2006/metadata/properties" ma:root="true" ma:fieldsID="d7d4d0313ae5a6933393e10bc6fa3504" ns3:_="">
    <xsd:import namespace="a99e3cdb-8fec-4a97-9830-fd7dbdb12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e3cdb-8fec-4a97-9830-fd7dbdb12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6000-5FE2-4DB0-9D6C-BAC4D4B13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e3cdb-8fec-4a97-9830-fd7dbdb12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AD7F0-2AE7-447A-A63A-DF5A91A6DE7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CFDEA2B0-BD5B-4336-9F9C-B656F71A37E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a99e3cdb-8fec-4a97-9830-fd7dbdb1267c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26E8B01-D9F5-44B6-9017-874BA3EFF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E72591-137D-46AD-8A3B-A9AFE756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Logue, Linda (EDU)</dc:creator>
  <cp:keywords>[OFFICIAL]</cp:keywords>
  <dc:description/>
  <cp:lastModifiedBy>Gray, C  ( Holy Cross Primary )</cp:lastModifiedBy>
  <cp:revision>2</cp:revision>
  <cp:lastPrinted>2023-03-14T12:56:00Z</cp:lastPrinted>
  <dcterms:created xsi:type="dcterms:W3CDTF">2023-06-27T14:04:00Z</dcterms:created>
  <dcterms:modified xsi:type="dcterms:W3CDTF">2023-06-27T14:04:00Z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58371b17-eccd-4286-82c1-1fabd0050a4d</vt:lpwstr>
  </property>
  <property fmtid="{D5CDD505-2E9C-101B-9397-08002B2CF9AE}" pid="3" name="bjSaver">
    <vt:lpwstr>FyB0L9Gd9bROj9lMCty207d6oald/sli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ContentTypeId">
    <vt:lpwstr>0x0101007E6094CB5542E54E845218A496DB1B8B</vt:lpwstr>
  </property>
</Properties>
</file>